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60" w:lineRule="exact"/>
        <w:jc w:val="center"/>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临翔区人民政府</w:t>
      </w:r>
      <w:r>
        <w:rPr>
          <w:rFonts w:hint="eastAsia" w:asciiTheme="minorEastAsia" w:hAnsiTheme="minorEastAsia" w:eastAsiaTheme="minorEastAsia" w:cstheme="minorEastAsia"/>
          <w:w w:val="96"/>
          <w:sz w:val="44"/>
          <w:szCs w:val="44"/>
          <w:lang w:eastAsia="zh-CN"/>
        </w:rPr>
        <w:t>办公室</w:t>
      </w:r>
      <w:r>
        <w:rPr>
          <w:rFonts w:hint="eastAsia" w:asciiTheme="minorEastAsia" w:hAnsiTheme="minorEastAsia" w:eastAsiaTheme="minorEastAsia" w:cstheme="minorEastAsia"/>
          <w:w w:val="96"/>
          <w:sz w:val="44"/>
          <w:szCs w:val="44"/>
        </w:rPr>
        <w:t>关于</w:t>
      </w:r>
      <w:r>
        <w:rPr>
          <w:rFonts w:hint="eastAsia" w:asciiTheme="minorEastAsia" w:hAnsiTheme="minorEastAsia" w:eastAsiaTheme="minorEastAsia" w:cstheme="minorEastAsia"/>
          <w:w w:val="96"/>
          <w:sz w:val="44"/>
          <w:szCs w:val="44"/>
          <w:lang w:eastAsia="zh-CN"/>
        </w:rPr>
        <w:t>印发《临翔区农村宅基地及</w:t>
      </w:r>
      <w:r>
        <w:rPr>
          <w:rFonts w:hint="eastAsia" w:asciiTheme="minorEastAsia" w:hAnsiTheme="minorEastAsia" w:eastAsiaTheme="minorEastAsia" w:cstheme="minorEastAsia"/>
          <w:w w:val="96"/>
          <w:sz w:val="44"/>
          <w:szCs w:val="44"/>
          <w:lang w:val="en-US" w:eastAsia="zh-CN"/>
        </w:rPr>
        <w:t>建房</w:t>
      </w:r>
      <w:r>
        <w:rPr>
          <w:rFonts w:hint="eastAsia" w:asciiTheme="minorEastAsia" w:hAnsiTheme="minorEastAsia" w:eastAsiaTheme="minorEastAsia" w:cstheme="minorEastAsia"/>
          <w:w w:val="96"/>
          <w:sz w:val="44"/>
          <w:szCs w:val="44"/>
          <w:lang w:eastAsia="zh-CN"/>
        </w:rPr>
        <w:t>审批管理工作的实施意见》</w:t>
      </w:r>
      <w:r>
        <w:rPr>
          <w:rFonts w:hint="eastAsia" w:asciiTheme="minorEastAsia" w:hAnsiTheme="minorEastAsia" w:eastAsiaTheme="minorEastAsia" w:cstheme="minorEastAsia"/>
          <w:w w:val="96"/>
          <w:sz w:val="44"/>
          <w:szCs w:val="44"/>
        </w:rPr>
        <w:t>的通知</w:t>
      </w:r>
    </w:p>
    <w:p>
      <w:pPr>
        <w:spacing w:line="560" w:lineRule="exact"/>
        <w:ind w:firstLine="640" w:firstLineChars="200"/>
        <w:jc w:val="center"/>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临翔政办发〔</w:t>
      </w:r>
      <w:r>
        <w:rPr>
          <w:rFonts w:hint="eastAsia" w:ascii="楷体_GB2312" w:hAnsi="楷体_GB2312" w:eastAsia="楷体_GB2312" w:cs="楷体_GB2312"/>
          <w:sz w:val="32"/>
          <w:lang w:val="en-US" w:eastAsia="zh-CN"/>
        </w:rPr>
        <w:t>2020</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78</w:t>
      </w:r>
      <w:r>
        <w:rPr>
          <w:rFonts w:hint="eastAsia" w:ascii="楷体_GB2312" w:hAnsi="楷体_GB2312" w:eastAsia="楷体_GB2312" w:cs="楷体_GB2312"/>
          <w:sz w:val="32"/>
          <w:lang w:eastAsia="zh-CN"/>
        </w:rPr>
        <w:t>号</w:t>
      </w:r>
    </w:p>
    <w:p>
      <w:pPr>
        <w:pStyle w:val="2"/>
        <w:rPr>
          <w:rFonts w:hint="eastAsia"/>
          <w:lang w:eastAsia="zh-CN"/>
        </w:rPr>
      </w:pPr>
    </w:p>
    <w:p>
      <w:pPr>
        <w:spacing w:line="560" w:lineRule="exact"/>
        <w:rPr>
          <w:rFonts w:hint="eastAsia" w:ascii="仿宋_GB2312" w:hAnsi="仿宋_GB2312" w:eastAsia="仿宋_GB2312" w:cs="仿宋_GB2312"/>
          <w:sz w:val="32"/>
          <w:lang w:eastAsia="zh-CN"/>
        </w:rPr>
      </w:pPr>
      <w:r>
        <w:rPr>
          <w:rFonts w:hint="eastAsia" w:ascii="仿宋_GB2312" w:hAnsi="仿宋_GB2312" w:eastAsia="仿宋_GB2312" w:cs="仿宋_GB2312"/>
          <w:w w:val="100"/>
          <w:sz w:val="32"/>
        </w:rPr>
        <w:t>各乡（镇、街道）人民政府</w:t>
      </w:r>
      <w:r>
        <w:rPr>
          <w:rFonts w:hint="eastAsia" w:ascii="仿宋_GB2312" w:hAnsi="仿宋_GB2312" w:eastAsia="仿宋_GB2312" w:cs="仿宋_GB2312"/>
          <w:w w:val="100"/>
          <w:sz w:val="32"/>
          <w:lang w:eastAsia="zh-CN"/>
        </w:rPr>
        <w:t>（办事处）</w:t>
      </w:r>
      <w:r>
        <w:rPr>
          <w:rFonts w:hint="eastAsia" w:ascii="仿宋_GB2312" w:hAnsi="仿宋_GB2312" w:eastAsia="仿宋_GB2312" w:cs="仿宋_GB2312"/>
          <w:w w:val="100"/>
          <w:sz w:val="32"/>
        </w:rPr>
        <w:t>，区直各办、局：</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《临翔区农村宅基地及建房审批管理工作的实施意见》已经区人民政府同意，现印发给你们，请认真抓好贯彻落实。</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临翔区人民政府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 xml:space="preserve">   </w:t>
      </w: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ind w:firstLine="640" w:firstLineChars="200"/>
      </w:pPr>
      <w:r>
        <w:rPr>
          <w:rFonts w:hint="eastAsia" w:ascii="仿宋_GB2312" w:hAnsi="仿宋_GB2312" w:eastAsia="仿宋_GB2312" w:cs="仿宋_GB2312"/>
          <w:sz w:val="32"/>
          <w:szCs w:val="32"/>
        </w:rPr>
        <w:t>（此件公开发布）</w:t>
      </w:r>
    </w:p>
    <w:p>
      <w:pPr>
        <w:pStyle w:val="2"/>
        <w:rPr>
          <w:rFonts w:hint="eastAsia" w:eastAsia="方正仿宋_GBK"/>
          <w:sz w:val="32"/>
          <w:szCs w:val="32"/>
        </w:rPr>
      </w:pPr>
    </w:p>
    <w:p>
      <w:pPr>
        <w:rPr>
          <w:rFonts w:hint="eastAsia" w:eastAsia="方正仿宋_GBK"/>
          <w:sz w:val="32"/>
          <w:szCs w:val="32"/>
        </w:rPr>
      </w:pPr>
    </w:p>
    <w:p>
      <w:pPr>
        <w:pStyle w:val="2"/>
        <w:rPr>
          <w:rFonts w:hint="eastAsia" w:eastAsia="方正仿宋_GBK"/>
          <w:sz w:val="32"/>
          <w:szCs w:val="32"/>
        </w:rPr>
      </w:pPr>
    </w:p>
    <w:p>
      <w:pPr>
        <w:rPr>
          <w:rFonts w:hint="eastAsia" w:eastAsia="方正仿宋_GBK"/>
          <w:sz w:val="32"/>
          <w:szCs w:val="32"/>
        </w:rPr>
      </w:pPr>
    </w:p>
    <w:p>
      <w:pPr>
        <w:pStyle w:val="2"/>
        <w:rPr>
          <w:rFonts w:hint="eastAsia" w:eastAsia="方正仿宋_GBK"/>
          <w:sz w:val="32"/>
          <w:szCs w:val="32"/>
        </w:rPr>
      </w:pPr>
    </w:p>
    <w:p>
      <w:pPr>
        <w:rPr>
          <w:rFonts w:hint="eastAsia" w:eastAsia="方正仿宋_GBK"/>
          <w:sz w:val="32"/>
          <w:szCs w:val="32"/>
        </w:rPr>
      </w:pPr>
    </w:p>
    <w:p>
      <w:pPr>
        <w:pStyle w:val="2"/>
        <w:rPr>
          <w:rFonts w:hint="eastAsia"/>
        </w:rPr>
      </w:pPr>
    </w:p>
    <w:p>
      <w:pPr>
        <w:spacing w:line="560" w:lineRule="exact"/>
        <w:jc w:val="center"/>
        <w:rPr>
          <w:rFonts w:hint="eastAsia" w:asciiTheme="minorEastAsia" w:hAnsiTheme="minorEastAsia" w:eastAsiaTheme="minorEastAsia" w:cstheme="minorEastAsia"/>
          <w:w w:val="96"/>
          <w:sz w:val="44"/>
          <w:szCs w:val="44"/>
          <w:lang w:eastAsia="zh-CN"/>
        </w:rPr>
      </w:pPr>
    </w:p>
    <w:p>
      <w:pPr>
        <w:spacing w:line="560" w:lineRule="exact"/>
        <w:jc w:val="center"/>
        <w:rPr>
          <w:rFonts w:hint="eastAsia" w:asciiTheme="minorEastAsia" w:hAnsiTheme="minorEastAsia" w:eastAsiaTheme="minorEastAsia" w:cstheme="minorEastAsia"/>
          <w:w w:val="96"/>
          <w:sz w:val="44"/>
          <w:szCs w:val="44"/>
          <w:lang w:eastAsia="zh-CN"/>
        </w:rPr>
      </w:pP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eastAsia="zh-CN"/>
        </w:rPr>
        <w:t>临翔区农村宅基地及</w:t>
      </w:r>
      <w:r>
        <w:rPr>
          <w:rFonts w:hint="eastAsia" w:asciiTheme="minorEastAsia" w:hAnsiTheme="minorEastAsia" w:eastAsiaTheme="minorEastAsia" w:cstheme="minorEastAsia"/>
          <w:w w:val="96"/>
          <w:sz w:val="44"/>
          <w:szCs w:val="44"/>
          <w:lang w:val="en-US" w:eastAsia="zh-CN"/>
        </w:rPr>
        <w:t>建房</w:t>
      </w:r>
      <w:r>
        <w:rPr>
          <w:rFonts w:hint="eastAsia" w:asciiTheme="minorEastAsia" w:hAnsiTheme="minorEastAsia" w:eastAsiaTheme="minorEastAsia" w:cstheme="minorEastAsia"/>
          <w:w w:val="96"/>
          <w:sz w:val="44"/>
          <w:szCs w:val="44"/>
          <w:lang w:eastAsia="zh-CN"/>
        </w:rPr>
        <w:t>审批管理</w:t>
      </w: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eastAsia="zh-CN"/>
        </w:rPr>
        <w:t>工作的实施意见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0" w:name="OLE_LINK4"/>
      <w:r>
        <w:rPr>
          <w:rFonts w:hint="eastAsia" w:ascii="仿宋_GB2312" w:hAnsi="仿宋_GB2312" w:eastAsia="仿宋_GB2312" w:cs="仿宋_GB2312"/>
          <w:color w:val="auto"/>
          <w:sz w:val="32"/>
          <w:szCs w:val="32"/>
        </w:rPr>
        <w:t>为进一步深化“放管服”改革，切实加强农村宅基地及建房审批管理工作，根据《中华人民共和国土地管理法》《中华人民共和国城乡规划法》《云南省土地管理条例》《云南省城乡规划条例》和《中央农村工作领导小组办公室 农业农村部关于进一步加强农村宅基地管理的通知》（中农发〔2019〕11号）、《农业农村部 自然资源部关于规范农村宅基地管理审批的通知》（农经发〔2019〕6号）、《中共云南省委农村工作领导小组办公室 云南省农业农村厅转发中央农村工作领导小组办公室 农业农村部关于进一步加强农村宅基地管理的通知》（云农办通〔2019〕14号）、《云南省农业农村厅 云南省自然资源厅关于建立联审联管机制加强农村宅基地管理工作的指导意见》（云农经〔2020〕5号〔2020〕5号）等有关规定，结合我区实际，提出以下实施意见。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一、农村宅基地及建房审批适用范围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本实施意见所指的农村宅基地及建房审批适用范围为城市规划区外，符合下列条件的农村村民可以申请宅基地及建房：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（一）农村村民户无宅基地的；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（二）农村村民成年子女确需另立门户而已有的宅基地低于分户标准的；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（三）因国家或者集体实施城乡总体规划及村庄规划等，需要拆迁安置的；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（四）原宅基地影响规划，需要收回而又无宅基地的；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（五）依照规划，向中心村、集镇或者村民集中点集聚的；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（六）因发生或防御自然灾害，需要拆迁安置的；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二、农村宅基地及建房申请审批程序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街道）人民政府（办事处）具体负责本辖区内农村宅基地及建房审批工作。宅基地是农村村民用于建造住宅及其附属设施的集体建设用地，包括住房、附属用房和庭院等用地。农村村民一户只能拥有一处宅基地，宅基地面积不得超过150平方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宅基地申请条件的农户，以户为单位向户口所在地的村民小组提出宅基地和建房（规划许可）申请，并填写《农村宅基地和建房（规划许可）申请表》，签订《农村宅基地使用承诺书》。村民小组收到申请后，提交村民小组会议讨论，并将申请理由、拟用地位置和面积、拟建房层高和面积等情况在本小组范围内公示，公示不少于7天。公示无异议或异议不成立的，村民小组将农户申请、村民小组会议记录等材料交村委会（社区）审查。村委会（社区）重点审查提交的材料是否真实有效、拟用地建房是否符合村庄规划、是否征求了用地建房相邻权利人意见等。审查通过的，由村委会（社区）签署意见，报乡（镇、街道）人民政府（办事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乡（镇、街道）人民政府（办事处）收到申请后，对申请材料符合要求的，准予受理；对申请材料不符合要求且可以通过补正达到要求的，向申请人一次性告知，材料补正后符合要求的，准予受理。对申请材料不符合要求的，将作出不予受理的决定。受理后及时组织农业农村服务中心、自然资源所、村镇规划服务中心等部门实地查勘和审查申请人是否符合条件，是否符合“一户一宅”，拟用地是否符合国土空间规划、乡镇总体规划和村庄规划等要求，涉及林草、交通、水务、电力等部门的，要及时征求意见。根据联审意见，对符合要求的，由乡（镇、街道）人民政府（办事处）审批，核发《农村宅基地批准书》《乡村建设规划许可证》；对不符合要求的，作出不予行政许可的书面决定，并说明理由，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（三）下列情形不予批准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1．不符合国土空间规划、乡镇总体规划及村庄规划的；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2．年龄未满十八周岁或其它不符合分户条件的；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3．原住宅出卖、出租、赠予他人或者改作生产经营用途的；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4．不符合“一户一宅”有关规定的；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5．违法占地或违法建房未处理结案的；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6．户口已迁出不在当地居住的；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7．法律、法规规定不予批准的其他情形。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1．农村宅基地和建房（规划许可）申请表；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2．农村宅基地使用承诺书；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3．申请人身份证明材料（户口本、身份证等）；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4．住宅用地四至界线图及体现住宅面积、层数、高度、结构形式等内容的住宅设计方案或简要设计说明（办理建房规划许可须提供）。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三、农村宅基地及建房批后监管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（一）经批准用地建房的农户，在开工前应向乡（镇、街道）人民政府（办事处）申请划定宅基地用地范围及建筑放线，经核准签章后，方可开工建设。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户建房完工后，由乡、镇（街道）人民政府（办事处）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四、违法行为的处置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村村民未经批准或者采取欺骗手段骗取批准，非法占用土地建设住宅的，由区农业农村局责令退还非法占用的土地，依法拆除在非法占用的土地上新建的建筑物和其他设施，恢复土地原状。超过批准面积占用的土地，超占部分以非法占用土地论处。乡（镇、街道）人民政府（办事处）要加强巡查，及时发现、制止非法占用土地或者超过批准的面积多占土地建设住宅的行为，并积极配合农业农村部门依法进行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村村民在乡镇总体规划及村庄规划区内未依法取得乡村建设规划许可证或者未按照乡村建设规划许可证的规定进行建设的，由乡（镇、街道）人民政府（办事处）责令停止建设、限期改正；逾期不改正的，依法拆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附件：1.农村宅基地和建房（规划许可）申请表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2.农村宅基地使用承诺书</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3.农村宅基地和建房（规划许可）审批表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4.农村宅基地批准书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5.农村宅基地和建房（规划许可）验收意见表</w:t>
      </w:r>
    </w:p>
    <w:bookmarkEnd w:id="0"/>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eastAsia="zh-CN"/>
        </w:rPr>
        <w:t>农村宅基地和建房（规划许可）申请表</w:t>
      </w:r>
    </w:p>
    <w:tbl>
      <w:tblPr>
        <w:tblStyle w:val="8"/>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08"/>
        <w:gridCol w:w="291"/>
        <w:gridCol w:w="295"/>
        <w:gridCol w:w="141"/>
        <w:gridCol w:w="300"/>
        <w:gridCol w:w="140"/>
        <w:gridCol w:w="25"/>
        <w:gridCol w:w="556"/>
        <w:gridCol w:w="219"/>
        <w:gridCol w:w="82"/>
        <w:gridCol w:w="296"/>
        <w:gridCol w:w="431"/>
        <w:gridCol w:w="158"/>
        <w:gridCol w:w="300"/>
        <w:gridCol w:w="347"/>
        <w:gridCol w:w="538"/>
        <w:gridCol w:w="133"/>
        <w:gridCol w:w="145"/>
        <w:gridCol w:w="58"/>
        <w:gridCol w:w="386"/>
        <w:gridCol w:w="594"/>
        <w:gridCol w:w="140"/>
        <w:gridCol w:w="14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申请户主信息</w:t>
            </w:r>
          </w:p>
        </w:tc>
        <w:tc>
          <w:tcPr>
            <w:tcW w:w="808"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姓名</w:t>
            </w:r>
          </w:p>
        </w:tc>
        <w:tc>
          <w:tcPr>
            <w:tcW w:w="1167" w:type="dxa"/>
            <w:gridSpan w:val="5"/>
            <w:vAlign w:val="center"/>
          </w:tcPr>
          <w:p>
            <w:pPr>
              <w:rPr>
                <w:rFonts w:hint="eastAsia" w:ascii="仿宋_GB2312" w:hAnsi="仿宋_GB2312" w:eastAsia="仿宋_GB2312" w:cs="仿宋_GB2312"/>
                <w:color w:val="auto"/>
                <w:sz w:val="21"/>
                <w:szCs w:val="21"/>
              </w:rPr>
            </w:pPr>
          </w:p>
        </w:tc>
        <w:tc>
          <w:tcPr>
            <w:tcW w:w="800"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性别</w:t>
            </w:r>
          </w:p>
        </w:tc>
        <w:tc>
          <w:tcPr>
            <w:tcW w:w="809" w:type="dxa"/>
            <w:gridSpan w:val="3"/>
            <w:vAlign w:val="center"/>
          </w:tcPr>
          <w:p>
            <w:pPr>
              <w:rPr>
                <w:rFonts w:hint="eastAsia" w:ascii="仿宋_GB2312" w:hAnsi="仿宋_GB2312" w:eastAsia="仿宋_GB2312" w:cs="仿宋_GB2312"/>
                <w:color w:val="auto"/>
                <w:sz w:val="21"/>
                <w:szCs w:val="21"/>
              </w:rPr>
            </w:pPr>
          </w:p>
        </w:tc>
        <w:tc>
          <w:tcPr>
            <w:tcW w:w="805"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年龄</w:t>
            </w:r>
          </w:p>
        </w:tc>
        <w:tc>
          <w:tcPr>
            <w:tcW w:w="874"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岁</w:t>
            </w:r>
          </w:p>
        </w:tc>
        <w:tc>
          <w:tcPr>
            <w:tcW w:w="1120"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联系电话</w:t>
            </w:r>
          </w:p>
        </w:tc>
        <w:tc>
          <w:tcPr>
            <w:tcW w:w="1515" w:type="dxa"/>
            <w:gridSpan w:val="2"/>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099"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身份证号</w:t>
            </w:r>
          </w:p>
        </w:tc>
        <w:tc>
          <w:tcPr>
            <w:tcW w:w="2054" w:type="dxa"/>
            <w:gridSpan w:val="9"/>
            <w:vAlign w:val="center"/>
          </w:tcPr>
          <w:p>
            <w:pPr>
              <w:rPr>
                <w:rFonts w:hint="eastAsia" w:ascii="仿宋_GB2312" w:hAnsi="仿宋_GB2312" w:eastAsia="仿宋_GB2312" w:cs="仿宋_GB2312"/>
                <w:color w:val="auto"/>
                <w:sz w:val="21"/>
                <w:szCs w:val="21"/>
              </w:rPr>
            </w:pPr>
          </w:p>
        </w:tc>
        <w:tc>
          <w:tcPr>
            <w:tcW w:w="1236"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户口</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所在地</w:t>
            </w:r>
          </w:p>
        </w:tc>
        <w:tc>
          <w:tcPr>
            <w:tcW w:w="3509" w:type="dxa"/>
            <w:gridSpan w:val="9"/>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家庭成员信息</w:t>
            </w:r>
          </w:p>
        </w:tc>
        <w:tc>
          <w:tcPr>
            <w:tcW w:w="1099"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姓名</w:t>
            </w:r>
          </w:p>
        </w:tc>
        <w:tc>
          <w:tcPr>
            <w:tcW w:w="73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0"/>
                <w:sz w:val="21"/>
                <w:szCs w:val="21"/>
              </w:rPr>
              <w:t>年龄</w:t>
            </w:r>
          </w:p>
        </w:tc>
        <w:tc>
          <w:tcPr>
            <w:tcW w:w="1318" w:type="dxa"/>
            <w:gridSpan w:val="6"/>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与户主关系</w:t>
            </w:r>
          </w:p>
        </w:tc>
        <w:tc>
          <w:tcPr>
            <w:tcW w:w="1907" w:type="dxa"/>
            <w:gridSpan w:val="6"/>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身份证号</w:t>
            </w:r>
          </w:p>
        </w:tc>
        <w:tc>
          <w:tcPr>
            <w:tcW w:w="2838" w:type="dxa"/>
            <w:gridSpan w:val="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099" w:type="dxa"/>
            <w:gridSpan w:val="2"/>
            <w:vAlign w:val="center"/>
          </w:tcPr>
          <w:p>
            <w:pPr>
              <w:rPr>
                <w:rFonts w:hint="eastAsia" w:ascii="仿宋_GB2312" w:hAnsi="仿宋_GB2312" w:eastAsia="仿宋_GB2312" w:cs="仿宋_GB2312"/>
                <w:color w:val="auto"/>
                <w:sz w:val="21"/>
                <w:szCs w:val="21"/>
              </w:rPr>
            </w:pPr>
          </w:p>
        </w:tc>
        <w:tc>
          <w:tcPr>
            <w:tcW w:w="736" w:type="dxa"/>
            <w:gridSpan w:val="3"/>
            <w:vAlign w:val="center"/>
          </w:tcPr>
          <w:p>
            <w:pPr>
              <w:rPr>
                <w:rFonts w:hint="eastAsia" w:ascii="仿宋_GB2312" w:hAnsi="仿宋_GB2312" w:eastAsia="仿宋_GB2312" w:cs="仿宋_GB2312"/>
                <w:color w:val="auto"/>
                <w:sz w:val="21"/>
                <w:szCs w:val="21"/>
              </w:rPr>
            </w:pPr>
          </w:p>
        </w:tc>
        <w:tc>
          <w:tcPr>
            <w:tcW w:w="1318" w:type="dxa"/>
            <w:gridSpan w:val="6"/>
            <w:vAlign w:val="center"/>
          </w:tcPr>
          <w:p>
            <w:pPr>
              <w:rPr>
                <w:rFonts w:hint="eastAsia" w:ascii="仿宋_GB2312" w:hAnsi="仿宋_GB2312" w:eastAsia="仿宋_GB2312" w:cs="仿宋_GB2312"/>
                <w:color w:val="auto"/>
                <w:sz w:val="21"/>
                <w:szCs w:val="21"/>
              </w:rPr>
            </w:pPr>
          </w:p>
        </w:tc>
        <w:tc>
          <w:tcPr>
            <w:tcW w:w="1907" w:type="dxa"/>
            <w:gridSpan w:val="6"/>
            <w:vAlign w:val="center"/>
          </w:tcPr>
          <w:p>
            <w:pPr>
              <w:rPr>
                <w:rFonts w:hint="eastAsia" w:ascii="仿宋_GB2312" w:hAnsi="仿宋_GB2312" w:eastAsia="仿宋_GB2312" w:cs="仿宋_GB2312"/>
                <w:color w:val="auto"/>
                <w:sz w:val="21"/>
                <w:szCs w:val="21"/>
              </w:rPr>
            </w:pPr>
          </w:p>
        </w:tc>
        <w:tc>
          <w:tcPr>
            <w:tcW w:w="2838" w:type="dxa"/>
            <w:gridSpan w:val="7"/>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099" w:type="dxa"/>
            <w:gridSpan w:val="2"/>
            <w:vAlign w:val="center"/>
          </w:tcPr>
          <w:p>
            <w:pPr>
              <w:rPr>
                <w:rFonts w:hint="eastAsia" w:ascii="仿宋_GB2312" w:hAnsi="仿宋_GB2312" w:eastAsia="仿宋_GB2312" w:cs="仿宋_GB2312"/>
                <w:color w:val="auto"/>
                <w:sz w:val="21"/>
                <w:szCs w:val="21"/>
              </w:rPr>
            </w:pPr>
          </w:p>
        </w:tc>
        <w:tc>
          <w:tcPr>
            <w:tcW w:w="736" w:type="dxa"/>
            <w:gridSpan w:val="3"/>
            <w:vAlign w:val="center"/>
          </w:tcPr>
          <w:p>
            <w:pPr>
              <w:rPr>
                <w:rFonts w:hint="eastAsia" w:ascii="仿宋_GB2312" w:hAnsi="仿宋_GB2312" w:eastAsia="仿宋_GB2312" w:cs="仿宋_GB2312"/>
                <w:color w:val="auto"/>
                <w:sz w:val="21"/>
                <w:szCs w:val="21"/>
              </w:rPr>
            </w:pPr>
          </w:p>
        </w:tc>
        <w:tc>
          <w:tcPr>
            <w:tcW w:w="1318" w:type="dxa"/>
            <w:gridSpan w:val="6"/>
            <w:vAlign w:val="center"/>
          </w:tcPr>
          <w:p>
            <w:pPr>
              <w:rPr>
                <w:rFonts w:hint="eastAsia" w:ascii="仿宋_GB2312" w:hAnsi="仿宋_GB2312" w:eastAsia="仿宋_GB2312" w:cs="仿宋_GB2312"/>
                <w:color w:val="auto"/>
                <w:sz w:val="21"/>
                <w:szCs w:val="21"/>
              </w:rPr>
            </w:pPr>
          </w:p>
        </w:tc>
        <w:tc>
          <w:tcPr>
            <w:tcW w:w="1907" w:type="dxa"/>
            <w:gridSpan w:val="6"/>
            <w:vAlign w:val="center"/>
          </w:tcPr>
          <w:p>
            <w:pPr>
              <w:rPr>
                <w:rFonts w:hint="eastAsia" w:ascii="仿宋_GB2312" w:hAnsi="仿宋_GB2312" w:eastAsia="仿宋_GB2312" w:cs="仿宋_GB2312"/>
                <w:color w:val="auto"/>
                <w:sz w:val="21"/>
                <w:szCs w:val="21"/>
              </w:rPr>
            </w:pPr>
          </w:p>
        </w:tc>
        <w:tc>
          <w:tcPr>
            <w:tcW w:w="2838" w:type="dxa"/>
            <w:gridSpan w:val="7"/>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099" w:type="dxa"/>
            <w:gridSpan w:val="2"/>
            <w:vAlign w:val="center"/>
          </w:tcPr>
          <w:p>
            <w:pPr>
              <w:rPr>
                <w:rFonts w:hint="eastAsia" w:ascii="仿宋_GB2312" w:hAnsi="仿宋_GB2312" w:eastAsia="仿宋_GB2312" w:cs="仿宋_GB2312"/>
                <w:color w:val="auto"/>
                <w:sz w:val="21"/>
                <w:szCs w:val="21"/>
              </w:rPr>
            </w:pPr>
          </w:p>
        </w:tc>
        <w:tc>
          <w:tcPr>
            <w:tcW w:w="736" w:type="dxa"/>
            <w:gridSpan w:val="3"/>
            <w:vAlign w:val="center"/>
          </w:tcPr>
          <w:p>
            <w:pPr>
              <w:rPr>
                <w:rFonts w:hint="eastAsia" w:ascii="仿宋_GB2312" w:hAnsi="仿宋_GB2312" w:eastAsia="仿宋_GB2312" w:cs="仿宋_GB2312"/>
                <w:color w:val="auto"/>
                <w:sz w:val="21"/>
                <w:szCs w:val="21"/>
              </w:rPr>
            </w:pPr>
          </w:p>
        </w:tc>
        <w:tc>
          <w:tcPr>
            <w:tcW w:w="1318" w:type="dxa"/>
            <w:gridSpan w:val="6"/>
            <w:vAlign w:val="center"/>
          </w:tcPr>
          <w:p>
            <w:pPr>
              <w:rPr>
                <w:rFonts w:hint="eastAsia" w:ascii="仿宋_GB2312" w:hAnsi="仿宋_GB2312" w:eastAsia="仿宋_GB2312" w:cs="仿宋_GB2312"/>
                <w:color w:val="auto"/>
                <w:sz w:val="21"/>
                <w:szCs w:val="21"/>
              </w:rPr>
            </w:pPr>
          </w:p>
        </w:tc>
        <w:tc>
          <w:tcPr>
            <w:tcW w:w="1907" w:type="dxa"/>
            <w:gridSpan w:val="6"/>
            <w:vAlign w:val="center"/>
          </w:tcPr>
          <w:p>
            <w:pPr>
              <w:rPr>
                <w:rFonts w:hint="eastAsia" w:ascii="仿宋_GB2312" w:hAnsi="仿宋_GB2312" w:eastAsia="仿宋_GB2312" w:cs="仿宋_GB2312"/>
                <w:color w:val="auto"/>
                <w:sz w:val="21"/>
                <w:szCs w:val="21"/>
              </w:rPr>
            </w:pPr>
          </w:p>
        </w:tc>
        <w:tc>
          <w:tcPr>
            <w:tcW w:w="2838" w:type="dxa"/>
            <w:gridSpan w:val="7"/>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099" w:type="dxa"/>
            <w:gridSpan w:val="2"/>
            <w:vAlign w:val="center"/>
          </w:tcPr>
          <w:p>
            <w:pPr>
              <w:rPr>
                <w:rFonts w:hint="eastAsia" w:ascii="仿宋_GB2312" w:hAnsi="仿宋_GB2312" w:eastAsia="仿宋_GB2312" w:cs="仿宋_GB2312"/>
                <w:color w:val="auto"/>
                <w:sz w:val="21"/>
                <w:szCs w:val="21"/>
              </w:rPr>
            </w:pPr>
          </w:p>
        </w:tc>
        <w:tc>
          <w:tcPr>
            <w:tcW w:w="736" w:type="dxa"/>
            <w:gridSpan w:val="3"/>
            <w:vAlign w:val="center"/>
          </w:tcPr>
          <w:p>
            <w:pPr>
              <w:rPr>
                <w:rFonts w:hint="eastAsia" w:ascii="仿宋_GB2312" w:hAnsi="仿宋_GB2312" w:eastAsia="仿宋_GB2312" w:cs="仿宋_GB2312"/>
                <w:color w:val="auto"/>
                <w:sz w:val="21"/>
                <w:szCs w:val="21"/>
              </w:rPr>
            </w:pPr>
          </w:p>
        </w:tc>
        <w:tc>
          <w:tcPr>
            <w:tcW w:w="1318" w:type="dxa"/>
            <w:gridSpan w:val="6"/>
            <w:vAlign w:val="center"/>
          </w:tcPr>
          <w:p>
            <w:pPr>
              <w:rPr>
                <w:rFonts w:hint="eastAsia" w:ascii="仿宋_GB2312" w:hAnsi="仿宋_GB2312" w:eastAsia="仿宋_GB2312" w:cs="仿宋_GB2312"/>
                <w:color w:val="auto"/>
                <w:sz w:val="21"/>
                <w:szCs w:val="21"/>
              </w:rPr>
            </w:pPr>
          </w:p>
        </w:tc>
        <w:tc>
          <w:tcPr>
            <w:tcW w:w="1907" w:type="dxa"/>
            <w:gridSpan w:val="6"/>
            <w:vAlign w:val="center"/>
          </w:tcPr>
          <w:p>
            <w:pPr>
              <w:rPr>
                <w:rFonts w:hint="eastAsia" w:ascii="仿宋_GB2312" w:hAnsi="仿宋_GB2312" w:eastAsia="仿宋_GB2312" w:cs="仿宋_GB2312"/>
                <w:color w:val="auto"/>
                <w:sz w:val="21"/>
                <w:szCs w:val="21"/>
              </w:rPr>
            </w:pPr>
          </w:p>
        </w:tc>
        <w:tc>
          <w:tcPr>
            <w:tcW w:w="2838" w:type="dxa"/>
            <w:gridSpan w:val="7"/>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现宅基地及农房情况</w:t>
            </w:r>
          </w:p>
        </w:tc>
        <w:tc>
          <w:tcPr>
            <w:tcW w:w="1394"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宅基地</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面积</w:t>
            </w:r>
          </w:p>
        </w:tc>
        <w:tc>
          <w:tcPr>
            <w:tcW w:w="1162"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w:t>
            </w:r>
          </w:p>
        </w:tc>
        <w:tc>
          <w:tcPr>
            <w:tcW w:w="1186"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建筑</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面积</w:t>
            </w:r>
          </w:p>
        </w:tc>
        <w:tc>
          <w:tcPr>
            <w:tcW w:w="1185" w:type="dxa"/>
            <w:gridSpan w:val="3"/>
            <w:vAlign w:val="center"/>
          </w:tcPr>
          <w:p>
            <w:pPr>
              <w:ind w:firstLine="630" w:firstLineChars="3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p>
        </w:tc>
        <w:tc>
          <w:tcPr>
            <w:tcW w:w="1316"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权属</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证书号</w:t>
            </w:r>
          </w:p>
        </w:tc>
        <w:tc>
          <w:tcPr>
            <w:tcW w:w="1655" w:type="dxa"/>
            <w:gridSpan w:val="3"/>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2000" w:type="dxa"/>
            <w:gridSpan w:val="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现宅基地处置情况</w:t>
            </w:r>
          </w:p>
        </w:tc>
        <w:tc>
          <w:tcPr>
            <w:tcW w:w="5898"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1.保留（     </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拟申请宅基地及建房（规划许可）情况</w:t>
            </w:r>
          </w:p>
        </w:tc>
        <w:tc>
          <w:tcPr>
            <w:tcW w:w="1394"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宅基地面积</w:t>
            </w:r>
          </w:p>
        </w:tc>
        <w:tc>
          <w:tcPr>
            <w:tcW w:w="2648" w:type="dxa"/>
            <w:gridSpan w:val="11"/>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w:t>
            </w:r>
          </w:p>
        </w:tc>
        <w:tc>
          <w:tcPr>
            <w:tcW w:w="1607" w:type="dxa"/>
            <w:gridSpan w:val="6"/>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房基占地面积</w:t>
            </w:r>
          </w:p>
        </w:tc>
        <w:tc>
          <w:tcPr>
            <w:tcW w:w="2249"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808"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地址</w:t>
            </w:r>
          </w:p>
        </w:tc>
        <w:tc>
          <w:tcPr>
            <w:tcW w:w="7090" w:type="dxa"/>
            <w:gridSpan w:val="23"/>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808"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四至</w:t>
            </w:r>
          </w:p>
        </w:tc>
        <w:tc>
          <w:tcPr>
            <w:tcW w:w="4397"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东至:              南至:</w:t>
            </w:r>
          </w:p>
        </w:tc>
        <w:tc>
          <w:tcPr>
            <w:tcW w:w="2693" w:type="dxa"/>
            <w:gridSpan w:val="6"/>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建房类型：1.原址翻建    </w:t>
            </w:r>
          </w:p>
          <w:p>
            <w:pPr>
              <w:ind w:firstLine="1050" w:firstLineChars="5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2.改扩建 </w:t>
            </w:r>
          </w:p>
          <w:p>
            <w:pPr>
              <w:ind w:firstLine="1050" w:firstLineChars="5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808" w:type="dxa"/>
            <w:vMerge w:val="continue"/>
            <w:vAlign w:val="center"/>
          </w:tcPr>
          <w:p>
            <w:pPr>
              <w:rPr>
                <w:rFonts w:hint="eastAsia" w:ascii="仿宋_GB2312" w:hAnsi="仿宋_GB2312" w:eastAsia="仿宋_GB2312" w:cs="仿宋_GB2312"/>
                <w:color w:val="auto"/>
                <w:sz w:val="21"/>
                <w:szCs w:val="21"/>
              </w:rPr>
            </w:pPr>
          </w:p>
        </w:tc>
        <w:tc>
          <w:tcPr>
            <w:tcW w:w="4397"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西至:              北至:</w:t>
            </w:r>
          </w:p>
        </w:tc>
        <w:tc>
          <w:tcPr>
            <w:tcW w:w="2693" w:type="dxa"/>
            <w:gridSpan w:val="6"/>
            <w:vMerge w:val="continue"/>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808"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地类</w:t>
            </w:r>
          </w:p>
        </w:tc>
        <w:tc>
          <w:tcPr>
            <w:tcW w:w="4397"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1.建设用地    2.未利用地    </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3.农用地（耕地、林地、草地、其它     ）   </w:t>
            </w:r>
          </w:p>
        </w:tc>
        <w:tc>
          <w:tcPr>
            <w:tcW w:w="2693" w:type="dxa"/>
            <w:gridSpan w:val="6"/>
            <w:vMerge w:val="continue"/>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1535"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住房建筑面积</w:t>
            </w:r>
          </w:p>
        </w:tc>
        <w:tc>
          <w:tcPr>
            <w:tcW w:w="1322" w:type="dxa"/>
            <w:gridSpan w:val="6"/>
            <w:vAlign w:val="center"/>
          </w:tcPr>
          <w:p>
            <w:pPr>
              <w:ind w:firstLine="840" w:firstLineChars="4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p>
        </w:tc>
        <w:tc>
          <w:tcPr>
            <w:tcW w:w="1185"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建筑层数</w:t>
            </w:r>
          </w:p>
        </w:tc>
        <w:tc>
          <w:tcPr>
            <w:tcW w:w="1163"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层</w:t>
            </w:r>
          </w:p>
        </w:tc>
        <w:tc>
          <w:tcPr>
            <w:tcW w:w="1320"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建筑高度</w:t>
            </w:r>
          </w:p>
        </w:tc>
        <w:tc>
          <w:tcPr>
            <w:tcW w:w="1373"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vAlign w:val="center"/>
          </w:tcPr>
          <w:p>
            <w:pPr>
              <w:rPr>
                <w:rFonts w:hint="eastAsia" w:ascii="仿宋_GB2312" w:hAnsi="仿宋_GB2312" w:eastAsia="仿宋_GB2312" w:cs="仿宋_GB2312"/>
                <w:color w:val="auto"/>
                <w:sz w:val="21"/>
                <w:szCs w:val="21"/>
              </w:rPr>
            </w:pPr>
          </w:p>
        </w:tc>
        <w:tc>
          <w:tcPr>
            <w:tcW w:w="7898" w:type="dxa"/>
            <w:gridSpan w:val="2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理由</w:t>
            </w:r>
          </w:p>
        </w:tc>
        <w:tc>
          <w:tcPr>
            <w:tcW w:w="7898" w:type="dxa"/>
            <w:gridSpan w:val="24"/>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申请人：</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村民小组意见</w:t>
            </w:r>
          </w:p>
        </w:tc>
        <w:tc>
          <w:tcPr>
            <w:tcW w:w="7898" w:type="dxa"/>
            <w:gridSpan w:val="24"/>
            <w:vAlign w:val="center"/>
          </w:tcPr>
          <w:p>
            <w:pPr>
              <w:rPr>
                <w:rFonts w:hint="eastAsia" w:ascii="仿宋_GB2312" w:hAnsi="仿宋_GB2312" w:eastAsia="仿宋_GB2312" w:cs="仿宋_GB2312"/>
                <w:color w:val="auto"/>
                <w:sz w:val="21"/>
                <w:szCs w:val="21"/>
              </w:rPr>
            </w:pPr>
          </w:p>
          <w:p>
            <w:pPr>
              <w:ind w:firstLine="2310" w:firstLineChars="11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负责人：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7" w:hRule="atLeast"/>
          <w:jc w:val="center"/>
        </w:trPr>
        <w:tc>
          <w:tcPr>
            <w:tcW w:w="922" w:type="dxa"/>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0"/>
                <w:sz w:val="21"/>
                <w:szCs w:val="21"/>
              </w:rPr>
              <w:t>村集体经济组织或村民委员会意见</w:t>
            </w:r>
          </w:p>
        </w:tc>
        <w:tc>
          <w:tcPr>
            <w:tcW w:w="7898" w:type="dxa"/>
            <w:gridSpan w:val="24"/>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（盖章）</w:t>
            </w:r>
          </w:p>
          <w:p>
            <w:pPr>
              <w:ind w:firstLine="2310" w:firstLineChars="11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负责人：          年   月   日</w:t>
            </w: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eastAsia="zh-CN"/>
        </w:rPr>
        <w:t>农村宅基地使用承诺书</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因（1.分户新建住房  2.按照规划迁址新建住房  3.原址改、扩、翻建住房  4.其他）需要，本人申请在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乡（镇、街道）</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组使用宅基地建房，现郑重承诺：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1.本人及家庭成员符合“一户一宅”申请条件，申请材料真实有效；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2.宅基地和建房申请经批准后，我将严格按照批复位置和面积动工建设，在批准后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月内建成并使用；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3.新住房建设完成后，按照规定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日内拆除旧房，并无偿退出原有宅基地。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如有隐瞒或未履行承诺，本人愿承担一切经济和法律责任。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wordWrap w:val="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w:t>
      </w:r>
      <w:r>
        <w:rPr>
          <w:rFonts w:hint="eastAsia" w:ascii="仿宋_GB2312" w:hAnsi="仿宋_GB2312" w:eastAsia="仿宋_GB2312" w:cs="仿宋_GB2312"/>
          <w:color w:val="auto"/>
          <w:sz w:val="32"/>
          <w:szCs w:val="32"/>
          <w:lang w:val="en-US" w:eastAsia="zh-CN"/>
        </w:rPr>
        <w:t xml:space="preserve">          </w:t>
      </w:r>
    </w:p>
    <w:p>
      <w:pPr>
        <w:wordWrap w:val="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spacing w:line="5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spacing w:line="560" w:lineRule="exact"/>
        <w:jc w:val="center"/>
        <w:rPr>
          <w:rFonts w:hint="eastAsia" w:asciiTheme="minorEastAsia" w:hAnsiTheme="minorEastAsia" w:eastAsiaTheme="minorEastAsia" w:cstheme="minorEastAsia"/>
          <w:w w:val="96"/>
          <w:sz w:val="44"/>
          <w:szCs w:val="44"/>
          <w:lang w:eastAsia="zh-CN"/>
        </w:rPr>
      </w:pP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eastAsia="zh-CN"/>
        </w:rPr>
        <w:t>农村宅基地和建房（规划许可）审批表</w:t>
      </w:r>
    </w:p>
    <w:tbl>
      <w:tblPr>
        <w:tblStyle w:val="8"/>
        <w:tblpPr w:leftFromText="180" w:rightFromText="180" w:vertAnchor="page" w:horzAnchor="page" w:tblpXSpec="center" w:tblpY="3726"/>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10"/>
        <w:gridCol w:w="576"/>
        <w:gridCol w:w="275"/>
        <w:gridCol w:w="423"/>
        <w:gridCol w:w="84"/>
        <w:gridCol w:w="626"/>
        <w:gridCol w:w="282"/>
        <w:gridCol w:w="450"/>
        <w:gridCol w:w="962"/>
        <w:gridCol w:w="396"/>
        <w:gridCol w:w="452"/>
        <w:gridCol w:w="707"/>
        <w:gridCol w:w="199"/>
        <w:gridCol w:w="505"/>
        <w:gridCol w:w="1"/>
        <w:gridCol w:w="85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47" w:type="dxa"/>
            <w:gridSpan w:val="2"/>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申请户主信息</w:t>
            </w:r>
          </w:p>
        </w:tc>
        <w:tc>
          <w:tcPr>
            <w:tcW w:w="1274"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姓名</w:t>
            </w:r>
          </w:p>
        </w:tc>
        <w:tc>
          <w:tcPr>
            <w:tcW w:w="710"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性别</w:t>
            </w:r>
          </w:p>
        </w:tc>
        <w:tc>
          <w:tcPr>
            <w:tcW w:w="1694"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身份证号</w:t>
            </w:r>
          </w:p>
        </w:tc>
        <w:tc>
          <w:tcPr>
            <w:tcW w:w="2259"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家庭住址</w:t>
            </w:r>
          </w:p>
        </w:tc>
        <w:tc>
          <w:tcPr>
            <w:tcW w:w="221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947" w:type="dxa"/>
            <w:gridSpan w:val="2"/>
            <w:vMerge w:val="continue"/>
            <w:vAlign w:val="center"/>
          </w:tcPr>
          <w:p>
            <w:pPr>
              <w:rPr>
                <w:rFonts w:hint="eastAsia" w:ascii="仿宋_GB2312" w:hAnsi="仿宋_GB2312" w:eastAsia="仿宋_GB2312" w:cs="仿宋_GB2312"/>
                <w:color w:val="auto"/>
                <w:sz w:val="21"/>
                <w:szCs w:val="21"/>
              </w:rPr>
            </w:pPr>
          </w:p>
        </w:tc>
        <w:tc>
          <w:tcPr>
            <w:tcW w:w="1274" w:type="dxa"/>
            <w:gridSpan w:val="3"/>
            <w:vAlign w:val="top"/>
          </w:tcPr>
          <w:p>
            <w:pPr>
              <w:rPr>
                <w:rFonts w:hint="eastAsia" w:ascii="仿宋_GB2312" w:hAnsi="仿宋_GB2312" w:eastAsia="仿宋_GB2312" w:cs="仿宋_GB2312"/>
                <w:color w:val="auto"/>
                <w:sz w:val="21"/>
                <w:szCs w:val="21"/>
              </w:rPr>
            </w:pPr>
          </w:p>
        </w:tc>
        <w:tc>
          <w:tcPr>
            <w:tcW w:w="710" w:type="dxa"/>
            <w:gridSpan w:val="2"/>
            <w:vAlign w:val="top"/>
          </w:tcPr>
          <w:p>
            <w:pPr>
              <w:rPr>
                <w:rFonts w:hint="eastAsia" w:ascii="仿宋_GB2312" w:hAnsi="仿宋_GB2312" w:eastAsia="仿宋_GB2312" w:cs="仿宋_GB2312"/>
                <w:color w:val="auto"/>
                <w:sz w:val="21"/>
                <w:szCs w:val="21"/>
              </w:rPr>
            </w:pPr>
          </w:p>
        </w:tc>
        <w:tc>
          <w:tcPr>
            <w:tcW w:w="1694" w:type="dxa"/>
            <w:gridSpan w:val="3"/>
            <w:vAlign w:val="top"/>
          </w:tcPr>
          <w:p>
            <w:pPr>
              <w:rPr>
                <w:rFonts w:hint="eastAsia" w:ascii="仿宋_GB2312" w:hAnsi="仿宋_GB2312" w:eastAsia="仿宋_GB2312" w:cs="仿宋_GB2312"/>
                <w:color w:val="auto"/>
                <w:sz w:val="21"/>
                <w:szCs w:val="21"/>
              </w:rPr>
            </w:pPr>
          </w:p>
        </w:tc>
        <w:tc>
          <w:tcPr>
            <w:tcW w:w="2259" w:type="dxa"/>
            <w:gridSpan w:val="5"/>
            <w:vAlign w:val="top"/>
          </w:tcPr>
          <w:p>
            <w:pPr>
              <w:rPr>
                <w:rFonts w:hint="eastAsia" w:ascii="仿宋_GB2312" w:hAnsi="仿宋_GB2312" w:eastAsia="仿宋_GB2312" w:cs="仿宋_GB2312"/>
                <w:color w:val="auto"/>
                <w:sz w:val="21"/>
                <w:szCs w:val="21"/>
              </w:rPr>
            </w:pPr>
          </w:p>
        </w:tc>
        <w:tc>
          <w:tcPr>
            <w:tcW w:w="2216" w:type="dxa"/>
            <w:gridSpan w:val="3"/>
            <w:vAlign w:val="top"/>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47" w:type="dxa"/>
            <w:gridSpan w:val="2"/>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拟批准宅基地及建房情况</w:t>
            </w:r>
          </w:p>
        </w:tc>
        <w:tc>
          <w:tcPr>
            <w:tcW w:w="1274"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宅基地面积</w:t>
            </w:r>
          </w:p>
        </w:tc>
        <w:tc>
          <w:tcPr>
            <w:tcW w:w="992"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p>
        </w:tc>
        <w:tc>
          <w:tcPr>
            <w:tcW w:w="1412"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房基占地面积</w:t>
            </w:r>
          </w:p>
        </w:tc>
        <w:tc>
          <w:tcPr>
            <w:tcW w:w="848" w:type="dxa"/>
            <w:gridSpan w:val="2"/>
            <w:vAlign w:val="center"/>
          </w:tcPr>
          <w:p>
            <w:pPr>
              <w:ind w:firstLine="420" w:firstLineChars="200"/>
              <w:rPr>
                <w:rFonts w:hint="eastAsia" w:ascii="仿宋_GB2312" w:hAnsi="仿宋_GB2312" w:eastAsia="仿宋_GB2312" w:cs="仿宋_GB2312"/>
                <w:color w:val="auto"/>
                <w:sz w:val="21"/>
                <w:szCs w:val="21"/>
              </w:rPr>
            </w:pPr>
            <w:bookmarkStart w:id="1" w:name="_GoBack"/>
            <w:bookmarkEnd w:id="1"/>
            <w:r>
              <w:rPr>
                <w:rFonts w:hint="eastAsia" w:ascii="仿宋_GB2312" w:hAnsi="仿宋_GB2312" w:eastAsia="仿宋_GB2312" w:cs="仿宋_GB2312"/>
                <w:color w:val="auto"/>
                <w:sz w:val="21"/>
                <w:szCs w:val="21"/>
                <w:lang w:eastAsia="zh-CN"/>
              </w:rPr>
              <w:t>㎡</w:t>
            </w:r>
          </w:p>
        </w:tc>
        <w:tc>
          <w:tcPr>
            <w:tcW w:w="707"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地址</w:t>
            </w:r>
          </w:p>
        </w:tc>
        <w:tc>
          <w:tcPr>
            <w:tcW w:w="2920"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47" w:type="dxa"/>
            <w:gridSpan w:val="2"/>
            <w:vMerge w:val="continue"/>
            <w:vAlign w:val="center"/>
          </w:tcPr>
          <w:p>
            <w:pPr>
              <w:rPr>
                <w:rFonts w:hint="eastAsia" w:ascii="仿宋_GB2312" w:hAnsi="仿宋_GB2312" w:eastAsia="仿宋_GB2312" w:cs="仿宋_GB2312"/>
                <w:color w:val="auto"/>
                <w:sz w:val="21"/>
                <w:szCs w:val="21"/>
              </w:rPr>
            </w:pPr>
          </w:p>
        </w:tc>
        <w:tc>
          <w:tcPr>
            <w:tcW w:w="851" w:type="dxa"/>
            <w:gridSpan w:val="2"/>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四至</w:t>
            </w:r>
          </w:p>
        </w:tc>
        <w:tc>
          <w:tcPr>
            <w:tcW w:w="5087" w:type="dxa"/>
            <w:gridSpan w:val="1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东至:                   南至:</w:t>
            </w:r>
          </w:p>
        </w:tc>
        <w:tc>
          <w:tcPr>
            <w:tcW w:w="2215" w:type="dxa"/>
            <w:gridSpan w:val="2"/>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性质：1.原址翻建 </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2.改扩建</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47" w:type="dxa"/>
            <w:gridSpan w:val="2"/>
            <w:vMerge w:val="continue"/>
            <w:vAlign w:val="center"/>
          </w:tcPr>
          <w:p>
            <w:pPr>
              <w:rPr>
                <w:rFonts w:hint="eastAsia" w:ascii="仿宋_GB2312" w:hAnsi="仿宋_GB2312" w:eastAsia="仿宋_GB2312" w:cs="仿宋_GB2312"/>
                <w:color w:val="auto"/>
                <w:sz w:val="21"/>
                <w:szCs w:val="21"/>
              </w:rPr>
            </w:pPr>
          </w:p>
        </w:tc>
        <w:tc>
          <w:tcPr>
            <w:tcW w:w="851" w:type="dxa"/>
            <w:gridSpan w:val="2"/>
            <w:vMerge w:val="continue"/>
            <w:vAlign w:val="center"/>
          </w:tcPr>
          <w:p>
            <w:pPr>
              <w:rPr>
                <w:rFonts w:hint="eastAsia" w:ascii="仿宋_GB2312" w:hAnsi="仿宋_GB2312" w:eastAsia="仿宋_GB2312" w:cs="仿宋_GB2312"/>
                <w:color w:val="auto"/>
                <w:sz w:val="21"/>
                <w:szCs w:val="21"/>
              </w:rPr>
            </w:pPr>
          </w:p>
        </w:tc>
        <w:tc>
          <w:tcPr>
            <w:tcW w:w="5087" w:type="dxa"/>
            <w:gridSpan w:val="1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西至:                   北至:</w:t>
            </w:r>
          </w:p>
        </w:tc>
        <w:tc>
          <w:tcPr>
            <w:tcW w:w="2215" w:type="dxa"/>
            <w:gridSpan w:val="2"/>
            <w:vMerge w:val="continue"/>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47" w:type="dxa"/>
            <w:gridSpan w:val="2"/>
            <w:vMerge w:val="continue"/>
            <w:vAlign w:val="center"/>
          </w:tcPr>
          <w:p>
            <w:pPr>
              <w:rPr>
                <w:rFonts w:hint="eastAsia" w:ascii="仿宋_GB2312" w:hAnsi="仿宋_GB2312" w:eastAsia="仿宋_GB2312" w:cs="仿宋_GB2312"/>
                <w:color w:val="auto"/>
                <w:sz w:val="21"/>
                <w:szCs w:val="21"/>
              </w:rPr>
            </w:pPr>
          </w:p>
        </w:tc>
        <w:tc>
          <w:tcPr>
            <w:tcW w:w="851"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地类</w:t>
            </w:r>
          </w:p>
        </w:tc>
        <w:tc>
          <w:tcPr>
            <w:tcW w:w="5087" w:type="dxa"/>
            <w:gridSpan w:val="1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1.建设用地      2.未利用地      </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3.农用地（耕地、林地、草地、其它</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tc>
        <w:tc>
          <w:tcPr>
            <w:tcW w:w="2215" w:type="dxa"/>
            <w:gridSpan w:val="2"/>
            <w:vMerge w:val="continue"/>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947" w:type="dxa"/>
            <w:gridSpan w:val="2"/>
            <w:vMerge w:val="continue"/>
            <w:vAlign w:val="center"/>
          </w:tcPr>
          <w:p>
            <w:pPr>
              <w:rPr>
                <w:rFonts w:hint="eastAsia" w:ascii="仿宋_GB2312" w:hAnsi="仿宋_GB2312" w:eastAsia="仿宋_GB2312" w:cs="仿宋_GB2312"/>
                <w:color w:val="auto"/>
                <w:sz w:val="21"/>
                <w:szCs w:val="21"/>
              </w:rPr>
            </w:pPr>
          </w:p>
        </w:tc>
        <w:tc>
          <w:tcPr>
            <w:tcW w:w="1358" w:type="dxa"/>
            <w:gridSpan w:val="4"/>
            <w:tcBorders>
              <w:bottom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住房建筑</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面积</w:t>
            </w:r>
          </w:p>
        </w:tc>
        <w:tc>
          <w:tcPr>
            <w:tcW w:w="1358" w:type="dxa"/>
            <w:gridSpan w:val="3"/>
            <w:tcBorders>
              <w:bottom w:val="single" w:color="auto" w:sz="4" w:space="0"/>
            </w:tcBorders>
            <w:vAlign w:val="center"/>
          </w:tcPr>
          <w:p>
            <w:pPr>
              <w:ind w:firstLine="630" w:firstLineChars="3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p>
        </w:tc>
        <w:tc>
          <w:tcPr>
            <w:tcW w:w="1358" w:type="dxa"/>
            <w:gridSpan w:val="2"/>
            <w:tcBorders>
              <w:bottom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建筑层数</w:t>
            </w:r>
          </w:p>
        </w:tc>
        <w:tc>
          <w:tcPr>
            <w:tcW w:w="1358" w:type="dxa"/>
            <w:gridSpan w:val="3"/>
            <w:tcBorders>
              <w:bottom w:val="single" w:color="auto" w:sz="4" w:space="0"/>
            </w:tcBorders>
            <w:vAlign w:val="center"/>
          </w:tcPr>
          <w:p>
            <w:pPr>
              <w:ind w:firstLine="630" w:firstLineChars="3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层</w:t>
            </w:r>
          </w:p>
        </w:tc>
        <w:tc>
          <w:tcPr>
            <w:tcW w:w="1358" w:type="dxa"/>
            <w:gridSpan w:val="3"/>
            <w:tcBorders>
              <w:bottom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建筑高度</w:t>
            </w:r>
          </w:p>
        </w:tc>
        <w:tc>
          <w:tcPr>
            <w:tcW w:w="1363" w:type="dxa"/>
            <w:tcBorders>
              <w:bottom w:val="single" w:color="auto" w:sz="4" w:space="0"/>
            </w:tcBorders>
            <w:vAlign w:val="center"/>
          </w:tcPr>
          <w:p>
            <w:pPr>
              <w:ind w:firstLine="630" w:firstLineChars="3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1523" w:type="dxa"/>
            <w:gridSpan w:val="3"/>
            <w:tcBorders>
              <w:top w:val="nil"/>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自然资源</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部门意见</w:t>
            </w:r>
          </w:p>
          <w:p>
            <w:pPr>
              <w:rPr>
                <w:rFonts w:hint="eastAsia" w:ascii="仿宋_GB2312" w:hAnsi="仿宋_GB2312" w:eastAsia="仿宋_GB2312" w:cs="仿宋_GB2312"/>
                <w:color w:val="auto"/>
                <w:sz w:val="21"/>
                <w:szCs w:val="21"/>
              </w:rPr>
            </w:pPr>
          </w:p>
        </w:tc>
        <w:tc>
          <w:tcPr>
            <w:tcW w:w="7577" w:type="dxa"/>
            <w:gridSpan w:val="15"/>
            <w:tcBorders>
              <w:top w:val="nil"/>
            </w:tcBorders>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(盖章)</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负责人:                    年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1523"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其他部门</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意见</w:t>
            </w:r>
          </w:p>
          <w:p>
            <w:pPr>
              <w:rPr>
                <w:rFonts w:hint="eastAsia" w:ascii="仿宋_GB2312" w:hAnsi="仿宋_GB2312" w:eastAsia="仿宋_GB2312" w:cs="仿宋_GB2312"/>
                <w:color w:val="auto"/>
                <w:sz w:val="21"/>
                <w:szCs w:val="21"/>
              </w:rPr>
            </w:pPr>
          </w:p>
        </w:tc>
        <w:tc>
          <w:tcPr>
            <w:tcW w:w="7577" w:type="dxa"/>
            <w:gridSpan w:val="15"/>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1523"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农业农村部</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门审查意见</w:t>
            </w:r>
          </w:p>
        </w:tc>
        <w:tc>
          <w:tcPr>
            <w:tcW w:w="7577" w:type="dxa"/>
            <w:gridSpan w:val="15"/>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(盖章)  </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1523"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乡镇政府审</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核批准意见</w:t>
            </w:r>
          </w:p>
        </w:tc>
        <w:tc>
          <w:tcPr>
            <w:tcW w:w="7577" w:type="dxa"/>
            <w:gridSpan w:val="15"/>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(盖章)</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1" w:hRule="atLeast"/>
          <w:jc w:val="center"/>
        </w:trPr>
        <w:tc>
          <w:tcPr>
            <w:tcW w:w="637" w:type="dxa"/>
            <w:vMerge w:val="restart"/>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宅基地坐落平面位置图</w:t>
            </w:r>
          </w:p>
        </w:tc>
        <w:tc>
          <w:tcPr>
            <w:tcW w:w="8463" w:type="dxa"/>
            <w:gridSpan w:val="17"/>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37" w:type="dxa"/>
            <w:vMerge w:val="continue"/>
            <w:vAlign w:val="center"/>
          </w:tcPr>
          <w:p>
            <w:pPr>
              <w:rPr>
                <w:rFonts w:hint="eastAsia" w:ascii="仿宋_GB2312" w:hAnsi="仿宋_GB2312" w:eastAsia="仿宋_GB2312" w:cs="仿宋_GB2312"/>
                <w:color w:val="auto"/>
                <w:sz w:val="21"/>
                <w:szCs w:val="21"/>
              </w:rPr>
            </w:pPr>
          </w:p>
        </w:tc>
        <w:tc>
          <w:tcPr>
            <w:tcW w:w="8463"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37" w:type="dxa"/>
            <w:vMerge w:val="continue"/>
            <w:vAlign w:val="center"/>
          </w:tcPr>
          <w:p>
            <w:pPr>
              <w:rPr>
                <w:rFonts w:hint="eastAsia" w:ascii="仿宋_GB2312" w:hAnsi="仿宋_GB2312" w:eastAsia="仿宋_GB2312" w:cs="仿宋_GB2312"/>
                <w:color w:val="auto"/>
                <w:sz w:val="21"/>
                <w:szCs w:val="21"/>
              </w:rPr>
            </w:pPr>
          </w:p>
        </w:tc>
        <w:tc>
          <w:tcPr>
            <w:tcW w:w="8463"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37"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c>
          <w:tcPr>
            <w:tcW w:w="8463" w:type="dxa"/>
            <w:gridSpan w:val="17"/>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图中需载明宅基地的具体位置、长宽、四至，并标明与永久性参照物的具体距离。</w:t>
            </w:r>
          </w:p>
        </w:tc>
      </w:tr>
    </w:tbl>
    <w:p>
      <w:pPr>
        <w:rPr>
          <w:rFonts w:hint="eastAsia" w:ascii="仿宋_GB2312" w:hAnsi="仿宋_GB2312" w:eastAsia="仿宋_GB2312" w:cs="仿宋_GB2312"/>
          <w:color w:val="auto"/>
          <w:sz w:val="32"/>
          <w:szCs w:val="32"/>
        </w:rPr>
        <w:sectPr>
          <w:headerReference r:id="rId3" w:type="default"/>
          <w:footerReference r:id="rId4" w:type="default"/>
          <w:pgSz w:w="11906" w:h="16838"/>
          <w:pgMar w:top="1984" w:right="1474" w:bottom="1757" w:left="1587" w:header="851" w:footer="992" w:gutter="0"/>
          <w:pgNumType w:fmt="numberInDash"/>
          <w:cols w:space="720" w:num="1"/>
          <w:rtlGutter w:val="0"/>
          <w:docGrid w:type="lines" w:linePitch="319" w:charSpace="0"/>
        </w:sect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12899390" cy="6278880"/>
            <wp:effectExtent l="0" t="0" r="8890" b="0"/>
            <wp:docPr id="7" name="图片 2" descr="附表4：农村宅基地批准书(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附表4：农村宅基地批准书(1)[1]"/>
                    <pic:cNvPicPr>
                      <a:picLocks noChangeAspect="1"/>
                    </pic:cNvPicPr>
                  </pic:nvPicPr>
                  <pic:blipFill>
                    <a:blip r:embed="rId6"/>
                    <a:stretch>
                      <a:fillRect/>
                    </a:stretch>
                  </pic:blipFill>
                  <pic:spPr>
                    <a:xfrm>
                      <a:off x="0" y="0"/>
                      <a:ext cx="12899390" cy="6278880"/>
                    </a:xfrm>
                    <a:prstGeom prst="rect">
                      <a:avLst/>
                    </a:prstGeom>
                    <a:noFill/>
                    <a:ln w="9525">
                      <a:noFill/>
                    </a:ln>
                  </pic:spPr>
                </pic:pic>
              </a:graphicData>
            </a:graphic>
          </wp:inline>
        </w:drawing>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sectPr>
          <w:pgSz w:w="23760" w:h="16781" w:orient="landscape"/>
          <w:pgMar w:top="1134" w:right="1134" w:bottom="1134" w:left="1134" w:header="851" w:footer="992" w:gutter="0"/>
          <w:pgNumType w:fmt="numberInDash"/>
          <w:cols w:space="720" w:num="1"/>
          <w:rtlGutter w:val="0"/>
          <w:docGrid w:type="lines" w:linePitch="32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spacing w:line="560" w:lineRule="exact"/>
        <w:jc w:val="center"/>
        <w:rPr>
          <w:rFonts w:hint="eastAsia" w:ascii="仿宋_GB2312" w:hAnsi="仿宋_GB2312" w:eastAsia="仿宋_GB2312" w:cs="仿宋_GB2312"/>
          <w:color w:val="auto"/>
          <w:sz w:val="32"/>
          <w:szCs w:val="32"/>
        </w:rPr>
      </w:pPr>
      <w:r>
        <w:rPr>
          <w:rFonts w:hint="eastAsia" w:asciiTheme="minorEastAsia" w:hAnsiTheme="minorEastAsia" w:eastAsiaTheme="minorEastAsia" w:cstheme="minorEastAsia"/>
          <w:w w:val="96"/>
          <w:sz w:val="44"/>
          <w:szCs w:val="44"/>
          <w:lang w:eastAsia="zh-CN"/>
        </w:rPr>
        <w:t>农村宅基地和建房（规划许可）验收意见表</w:t>
      </w:r>
    </w:p>
    <w:tbl>
      <w:tblPr>
        <w:tblStyle w:val="9"/>
        <w:tblpPr w:leftFromText="180" w:rightFromText="180" w:vertAnchor="text" w:horzAnchor="page" w:tblpXSpec="center" w:tblpY="384"/>
        <w:tblOverlap w:val="never"/>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41"/>
        <w:gridCol w:w="1044"/>
        <w:gridCol w:w="344"/>
        <w:gridCol w:w="1620"/>
        <w:gridCol w:w="403"/>
        <w:gridCol w:w="1035"/>
        <w:gridCol w:w="889"/>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42"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申请户主</w:t>
            </w:r>
          </w:p>
        </w:tc>
        <w:tc>
          <w:tcPr>
            <w:tcW w:w="3008" w:type="dxa"/>
            <w:gridSpan w:val="3"/>
            <w:vAlign w:val="center"/>
          </w:tcPr>
          <w:p>
            <w:pPr>
              <w:rPr>
                <w:rFonts w:hint="eastAsia" w:ascii="仿宋_GB2312" w:hAnsi="仿宋_GB2312" w:eastAsia="仿宋_GB2312" w:cs="仿宋_GB2312"/>
                <w:color w:val="auto"/>
                <w:sz w:val="21"/>
                <w:szCs w:val="21"/>
              </w:rPr>
            </w:pPr>
          </w:p>
        </w:tc>
        <w:tc>
          <w:tcPr>
            <w:tcW w:w="1438"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身份证号</w:t>
            </w:r>
          </w:p>
        </w:tc>
        <w:tc>
          <w:tcPr>
            <w:tcW w:w="3112" w:type="dxa"/>
            <w:gridSpan w:val="2"/>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830"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乡村建设规划许可证号</w:t>
            </w:r>
          </w:p>
        </w:tc>
        <w:tc>
          <w:tcPr>
            <w:tcW w:w="6170" w:type="dxa"/>
            <w:gridSpan w:val="5"/>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830" w:type="dxa"/>
            <w:gridSpan w:val="4"/>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农村宅基地批准书号</w:t>
            </w:r>
          </w:p>
        </w:tc>
        <w:tc>
          <w:tcPr>
            <w:tcW w:w="6170" w:type="dxa"/>
            <w:gridSpan w:val="5"/>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开工日期</w:t>
            </w:r>
          </w:p>
        </w:tc>
        <w:tc>
          <w:tcPr>
            <w:tcW w:w="1964" w:type="dxa"/>
            <w:gridSpan w:val="2"/>
            <w:vAlign w:val="center"/>
          </w:tcPr>
          <w:p>
            <w:pPr>
              <w:rPr>
                <w:rFonts w:hint="eastAsia" w:ascii="仿宋_GB2312" w:hAnsi="仿宋_GB2312" w:eastAsia="仿宋_GB2312" w:cs="仿宋_GB2312"/>
                <w:color w:val="auto"/>
                <w:sz w:val="21"/>
                <w:szCs w:val="21"/>
              </w:rPr>
            </w:pPr>
          </w:p>
        </w:tc>
        <w:tc>
          <w:tcPr>
            <w:tcW w:w="2327"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竣工日期</w:t>
            </w:r>
          </w:p>
        </w:tc>
        <w:tc>
          <w:tcPr>
            <w:tcW w:w="2223" w:type="dxa"/>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批准宅基地面积</w:t>
            </w:r>
          </w:p>
        </w:tc>
        <w:tc>
          <w:tcPr>
            <w:tcW w:w="1964"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p>
        </w:tc>
        <w:tc>
          <w:tcPr>
            <w:tcW w:w="2327"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实用宅基地面积</w:t>
            </w:r>
          </w:p>
        </w:tc>
        <w:tc>
          <w:tcPr>
            <w:tcW w:w="2223"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批准房基占地面积</w:t>
            </w:r>
          </w:p>
        </w:tc>
        <w:tc>
          <w:tcPr>
            <w:tcW w:w="1964"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p>
        </w:tc>
        <w:tc>
          <w:tcPr>
            <w:tcW w:w="2327"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实际房基占地面积</w:t>
            </w:r>
          </w:p>
        </w:tc>
        <w:tc>
          <w:tcPr>
            <w:tcW w:w="2223"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批建层数/高度</w:t>
            </w:r>
          </w:p>
        </w:tc>
        <w:tc>
          <w:tcPr>
            <w:tcW w:w="1964" w:type="dxa"/>
            <w:gridSpan w:val="2"/>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层/    米</w:t>
            </w:r>
          </w:p>
        </w:tc>
        <w:tc>
          <w:tcPr>
            <w:tcW w:w="2327"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竣工层数/高度</w:t>
            </w:r>
          </w:p>
        </w:tc>
        <w:tc>
          <w:tcPr>
            <w:tcW w:w="2223"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6"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拆旧退还宅基地情况</w:t>
            </w:r>
          </w:p>
        </w:tc>
        <w:tc>
          <w:tcPr>
            <w:tcW w:w="6514" w:type="dxa"/>
            <w:gridSpan w:val="6"/>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1001"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竣工平面简图(标注长宽及四至)</w:t>
            </w:r>
          </w:p>
        </w:tc>
        <w:tc>
          <w:tcPr>
            <w:tcW w:w="7999" w:type="dxa"/>
            <w:gridSpan w:val="8"/>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jc w:val="center"/>
        </w:trPr>
        <w:tc>
          <w:tcPr>
            <w:tcW w:w="1001" w:type="dxa"/>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验收单位意见</w:t>
            </w:r>
          </w:p>
        </w:tc>
        <w:tc>
          <w:tcPr>
            <w:tcW w:w="3852" w:type="dxa"/>
            <w:gridSpan w:val="5"/>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农业农村部门意见:</w:t>
            </w: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（盖章）</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经办人:           年   月   日</w:t>
            </w:r>
          </w:p>
        </w:tc>
        <w:tc>
          <w:tcPr>
            <w:tcW w:w="4147" w:type="dxa"/>
            <w:gridSpan w:val="3"/>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自然资源部门意见:</w:t>
            </w: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（盖章）</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1001" w:type="dxa"/>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乡镇政府验收意见</w:t>
            </w:r>
          </w:p>
        </w:tc>
        <w:tc>
          <w:tcPr>
            <w:tcW w:w="7999" w:type="dxa"/>
            <w:gridSpan w:val="8"/>
            <w:vAlign w:val="center"/>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(盖章)</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01"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 注</w:t>
            </w:r>
          </w:p>
        </w:tc>
        <w:tc>
          <w:tcPr>
            <w:tcW w:w="7999" w:type="dxa"/>
            <w:gridSpan w:val="8"/>
            <w:vAlign w:val="center"/>
          </w:tcPr>
          <w:p>
            <w:pPr>
              <w:rPr>
                <w:rFonts w:hint="eastAsia" w:ascii="仿宋_GB2312" w:hAnsi="仿宋_GB2312" w:eastAsia="仿宋_GB2312" w:cs="仿宋_GB2312"/>
                <w:color w:val="auto"/>
                <w:sz w:val="21"/>
                <w:szCs w:val="21"/>
              </w:rPr>
            </w:pPr>
          </w:p>
        </w:tc>
      </w:tr>
    </w:tbl>
    <w:p/>
    <w:sectPr>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Z&#10;T6i0twEAAFU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ou4MbAgAAIQQAAA4AAABkcnMvZTJvRG9jLnhtbK1TzW4TMRC+I/EO&#10;lu9kN0FUIc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LiWUGR3T68f308+H06xsZJ3haF2ZotXFoF7t30OGYh/+An6nrTnqT&#10;buyHoB6BPl7AFV0kPDlNJ9NpiSqOuuGB8YtHd+dDfC/AkCRU1OP0MqjssA6xNx1MUjYLK6V1nqC2&#10;pK3o1es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0ou4M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E332C2D"/>
    <w:rsid w:val="0EA51514"/>
    <w:rsid w:val="0EC002B0"/>
    <w:rsid w:val="13585CFB"/>
    <w:rsid w:val="142B5129"/>
    <w:rsid w:val="16786E86"/>
    <w:rsid w:val="261A535E"/>
    <w:rsid w:val="350835F3"/>
    <w:rsid w:val="3ED95AC6"/>
    <w:rsid w:val="47C6423D"/>
    <w:rsid w:val="4A354155"/>
    <w:rsid w:val="4C783520"/>
    <w:rsid w:val="54BC47E8"/>
    <w:rsid w:val="62D9637D"/>
    <w:rsid w:val="77752384"/>
    <w:rsid w:val="7CAD52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3381</Words>
  <Characters>3441</Characters>
  <Lines>0</Lines>
  <Paragraphs>0</Paragraphs>
  <ScaleCrop>false</ScaleCrop>
  <LinksUpToDate>false</LinksUpToDate>
  <CharactersWithSpaces>4425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2024-11-05T03:39:57Z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