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057" w:type="dxa"/>
        <w:tblInd w:w="0" w:type="dxa"/>
        <w:tblLayout w:type="fixed"/>
        <w:tblCellMar>
          <w:top w:w="0" w:type="dxa"/>
          <w:left w:w="108" w:type="dxa"/>
          <w:bottom w:w="0" w:type="dxa"/>
          <w:right w:w="108" w:type="dxa"/>
        </w:tblCellMar>
      </w:tblPr>
      <w:tblGrid>
        <w:gridCol w:w="664"/>
        <w:gridCol w:w="1300"/>
        <w:gridCol w:w="2515"/>
        <w:gridCol w:w="3068"/>
        <w:gridCol w:w="118"/>
        <w:gridCol w:w="1392"/>
      </w:tblGrid>
      <w:tr>
        <w:tblPrEx>
          <w:tblLayout w:type="fixed"/>
          <w:tblCellMar>
            <w:top w:w="0" w:type="dxa"/>
            <w:left w:w="108" w:type="dxa"/>
            <w:bottom w:w="0" w:type="dxa"/>
            <w:right w:w="108" w:type="dxa"/>
          </w:tblCellMar>
        </w:tblPrEx>
        <w:trPr>
          <w:trHeight w:val="624" w:hRule="atLeast"/>
        </w:trPr>
        <w:tc>
          <w:tcPr>
            <w:tcW w:w="9057" w:type="dxa"/>
            <w:gridSpan w:val="6"/>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val="0"/>
                <w:color w:val="auto"/>
                <w:kern w:val="0"/>
                <w:sz w:val="32"/>
                <w:szCs w:val="32"/>
                <w:lang w:val="en-US"/>
              </w:rPr>
            </w:pPr>
            <w:r>
              <w:rPr>
                <w:rFonts w:hint="eastAsia" w:ascii="黑体" w:hAnsi="宋体" w:eastAsia="黑体" w:cs="黑体"/>
                <w:b/>
                <w:bCs w:val="0"/>
                <w:color w:val="auto"/>
                <w:kern w:val="0"/>
                <w:sz w:val="32"/>
                <w:szCs w:val="32"/>
                <w:lang w:val="en-US" w:eastAsia="zh-CN" w:bidi="ar"/>
              </w:rPr>
              <w:t>博尚镇户有村蜜蜂养殖示范建设项目绩效目标申报表</w:t>
            </w:r>
          </w:p>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val="0"/>
                <w:color w:val="auto"/>
                <w:kern w:val="0"/>
                <w:sz w:val="32"/>
                <w:szCs w:val="32"/>
                <w:lang w:val="en-US"/>
              </w:rPr>
            </w:pPr>
            <w:r>
              <w:rPr>
                <w:rFonts w:hint="eastAsia" w:ascii="黑体" w:hAnsi="宋体" w:eastAsia="黑体" w:cs="黑体"/>
                <w:b/>
                <w:bCs w:val="0"/>
                <w:color w:val="auto"/>
                <w:kern w:val="0"/>
                <w:sz w:val="32"/>
                <w:szCs w:val="32"/>
                <w:lang w:val="en-US" w:eastAsia="zh-CN" w:bidi="ar"/>
              </w:rPr>
              <w:t>（2023年度）</w:t>
            </w:r>
          </w:p>
        </w:tc>
      </w:tr>
      <w:tr>
        <w:tblPrEx>
          <w:tblLayout w:type="fixed"/>
          <w:tblCellMar>
            <w:top w:w="0" w:type="dxa"/>
            <w:left w:w="108" w:type="dxa"/>
            <w:bottom w:w="0" w:type="dxa"/>
            <w:right w:w="108" w:type="dxa"/>
          </w:tblCellMar>
        </w:tblPrEx>
        <w:trPr>
          <w:trHeight w:val="624" w:hRule="atLeast"/>
        </w:trPr>
        <w:tc>
          <w:tcPr>
            <w:tcW w:w="9057" w:type="dxa"/>
            <w:gridSpan w:val="6"/>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hint="default" w:ascii="Calibri" w:hAnsi="Calibri" w:cs="Times New Roman"/>
                <w:color w:val="auto"/>
                <w:sz w:val="20"/>
                <w:szCs w:val="20"/>
              </w:rPr>
            </w:pPr>
          </w:p>
        </w:tc>
      </w:tr>
      <w:tr>
        <w:tblPrEx>
          <w:tblLayout w:type="fixed"/>
          <w:tblCellMar>
            <w:top w:w="0" w:type="dxa"/>
            <w:left w:w="108" w:type="dxa"/>
            <w:bottom w:w="0" w:type="dxa"/>
            <w:right w:w="108" w:type="dxa"/>
          </w:tblCellMar>
        </w:tblPrEx>
        <w:trPr>
          <w:trHeight w:val="665" w:hRule="atLeast"/>
        </w:trPr>
        <w:tc>
          <w:tcPr>
            <w:tcW w:w="1964"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lang w:val="en-US"/>
              </w:rPr>
            </w:pPr>
            <w:r>
              <w:rPr>
                <w:rStyle w:val="7"/>
                <w:rFonts w:hint="eastAsia" w:ascii="宋体" w:hAnsi="宋体" w:eastAsia="宋体" w:cs="宋体"/>
                <w:color w:val="auto"/>
                <w:kern w:val="2"/>
                <w:sz w:val="21"/>
                <w:szCs w:val="21"/>
                <w:lang w:val="en-US" w:eastAsia="zh-CN" w:bidi="ar"/>
              </w:rPr>
              <w:t>项目名称</w:t>
            </w:r>
          </w:p>
        </w:tc>
        <w:tc>
          <w:tcPr>
            <w:tcW w:w="7093"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博尚镇户有村蜜蜂养殖示范建设项目</w:t>
            </w:r>
          </w:p>
        </w:tc>
      </w:tr>
      <w:tr>
        <w:tblPrEx>
          <w:tblLayout w:type="fixed"/>
          <w:tblCellMar>
            <w:top w:w="0" w:type="dxa"/>
            <w:left w:w="108" w:type="dxa"/>
            <w:bottom w:w="0" w:type="dxa"/>
            <w:right w:w="108" w:type="dxa"/>
          </w:tblCellMar>
        </w:tblPrEx>
        <w:trPr>
          <w:trHeight w:val="563" w:hRule="atLeast"/>
        </w:trPr>
        <w:tc>
          <w:tcPr>
            <w:tcW w:w="1964" w:type="dxa"/>
            <w:gridSpan w:val="2"/>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lang w:val="en-US"/>
              </w:rPr>
            </w:pPr>
            <w:r>
              <w:rPr>
                <w:rStyle w:val="7"/>
                <w:rFonts w:hint="eastAsia" w:ascii="宋体" w:hAnsi="宋体" w:eastAsia="宋体" w:cs="宋体"/>
                <w:color w:val="auto"/>
                <w:kern w:val="2"/>
                <w:sz w:val="21"/>
                <w:szCs w:val="21"/>
                <w:lang w:val="en-US" w:eastAsia="zh-CN" w:bidi="ar"/>
              </w:rPr>
              <w:t>主管部门</w:t>
            </w:r>
          </w:p>
        </w:tc>
        <w:tc>
          <w:tcPr>
            <w:tcW w:w="251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临翔区委组织部 </w:t>
            </w:r>
          </w:p>
        </w:tc>
        <w:tc>
          <w:tcPr>
            <w:tcW w:w="3068"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lang w:val="en-US"/>
              </w:rPr>
            </w:pPr>
            <w:r>
              <w:rPr>
                <w:rStyle w:val="7"/>
                <w:rFonts w:hint="eastAsia" w:ascii="宋体" w:hAnsi="宋体" w:eastAsia="宋体" w:cs="宋体"/>
                <w:color w:val="auto"/>
                <w:kern w:val="2"/>
                <w:sz w:val="21"/>
                <w:szCs w:val="21"/>
                <w:lang w:val="en-US" w:eastAsia="zh-CN" w:bidi="ar"/>
              </w:rPr>
              <w:t>实施单位</w:t>
            </w:r>
          </w:p>
        </w:tc>
        <w:tc>
          <w:tcPr>
            <w:tcW w:w="1510" w:type="dxa"/>
            <w:gridSpan w:val="2"/>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临翔区</w:t>
            </w:r>
            <w:r>
              <w:rPr>
                <w:rFonts w:hint="eastAsia" w:ascii="宋体" w:hAnsi="宋体" w:cs="宋体"/>
                <w:color w:val="auto"/>
                <w:kern w:val="2"/>
                <w:sz w:val="21"/>
                <w:szCs w:val="21"/>
                <w:lang w:val="en-US" w:eastAsia="zh-CN" w:bidi="ar"/>
              </w:rPr>
              <w:t>博尚镇人民政府</w:t>
            </w:r>
          </w:p>
        </w:tc>
      </w:tr>
      <w:tr>
        <w:tblPrEx>
          <w:tblLayout w:type="fixed"/>
          <w:tblCellMar>
            <w:top w:w="0" w:type="dxa"/>
            <w:left w:w="108" w:type="dxa"/>
            <w:bottom w:w="0" w:type="dxa"/>
            <w:right w:w="108" w:type="dxa"/>
          </w:tblCellMar>
        </w:tblPrEx>
        <w:trPr>
          <w:trHeight w:val="450" w:hRule="atLeast"/>
        </w:trPr>
        <w:tc>
          <w:tcPr>
            <w:tcW w:w="196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lang w:val="en-US"/>
              </w:rPr>
            </w:pPr>
            <w:r>
              <w:rPr>
                <w:rStyle w:val="7"/>
                <w:rFonts w:hint="eastAsia" w:ascii="宋体" w:hAnsi="宋体" w:eastAsia="宋体" w:cs="宋体"/>
                <w:color w:val="auto"/>
                <w:kern w:val="2"/>
                <w:sz w:val="21"/>
                <w:szCs w:val="21"/>
                <w:lang w:val="en-US" w:eastAsia="zh-CN" w:bidi="ar"/>
              </w:rPr>
              <w:t>资金情况</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lang w:val="en-US"/>
              </w:rPr>
            </w:pPr>
            <w:r>
              <w:rPr>
                <w:rStyle w:val="7"/>
                <w:rFonts w:hint="eastAsia" w:ascii="宋体" w:hAnsi="宋体" w:eastAsia="宋体" w:cs="宋体"/>
                <w:color w:val="auto"/>
                <w:kern w:val="2"/>
                <w:sz w:val="21"/>
                <w:szCs w:val="21"/>
                <w:lang w:val="en-US" w:eastAsia="zh-CN" w:bidi="ar"/>
              </w:rPr>
              <w:t>（万元）</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lang w:val="en-US"/>
              </w:rPr>
            </w:pPr>
            <w:r>
              <w:rPr>
                <w:rStyle w:val="7"/>
                <w:rFonts w:hint="eastAsia" w:ascii="宋体" w:hAnsi="宋体" w:eastAsia="宋体" w:cs="宋体"/>
                <w:color w:val="auto"/>
                <w:kern w:val="2"/>
                <w:sz w:val="21"/>
                <w:szCs w:val="21"/>
                <w:lang w:val="en-US" w:eastAsia="zh-CN" w:bidi="ar"/>
              </w:rPr>
              <w:t>年度资金总额：</w:t>
            </w:r>
          </w:p>
        </w:tc>
        <w:tc>
          <w:tcPr>
            <w:tcW w:w="45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sz w:val="21"/>
                <w:szCs w:val="21"/>
                <w:lang w:val="en-US"/>
              </w:rPr>
            </w:pPr>
            <w:r>
              <w:rPr>
                <w:rFonts w:hint="eastAsia" w:ascii="宋体" w:hAnsi="宋体" w:eastAsia="宋体" w:cs="宋体"/>
                <w:b w:val="0"/>
                <w:bCs/>
                <w:color w:val="auto"/>
                <w:kern w:val="2"/>
                <w:sz w:val="21"/>
                <w:szCs w:val="21"/>
                <w:lang w:val="en-US" w:eastAsia="zh-CN" w:bidi="ar"/>
              </w:rPr>
              <w:t>80</w:t>
            </w:r>
          </w:p>
        </w:tc>
      </w:tr>
      <w:tr>
        <w:tblPrEx>
          <w:tblLayout w:type="fixed"/>
          <w:tblCellMar>
            <w:top w:w="0" w:type="dxa"/>
            <w:left w:w="108" w:type="dxa"/>
            <w:bottom w:w="0" w:type="dxa"/>
            <w:right w:w="108" w:type="dxa"/>
          </w:tblCellMar>
        </w:tblPrEx>
        <w:trPr>
          <w:trHeight w:val="450" w:hRule="atLeast"/>
        </w:trPr>
        <w:tc>
          <w:tcPr>
            <w:tcW w:w="19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hint="eastAsia" w:ascii="宋体" w:hAnsi="宋体" w:eastAsia="宋体" w:cs="宋体"/>
                <w:color w:val="auto"/>
                <w:sz w:val="21"/>
                <w:szCs w:val="21"/>
              </w:rPr>
            </w:pP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lang w:val="en-US"/>
              </w:rPr>
            </w:pPr>
            <w:r>
              <w:rPr>
                <w:rStyle w:val="7"/>
                <w:rFonts w:hint="eastAsia" w:ascii="宋体" w:hAnsi="宋体" w:eastAsia="宋体" w:cs="宋体"/>
                <w:color w:val="auto"/>
                <w:kern w:val="2"/>
                <w:sz w:val="21"/>
                <w:szCs w:val="21"/>
                <w:lang w:val="en-US" w:eastAsia="zh-CN" w:bidi="ar"/>
              </w:rPr>
              <w:t>其中：财政拨款</w:t>
            </w:r>
          </w:p>
        </w:tc>
        <w:tc>
          <w:tcPr>
            <w:tcW w:w="45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sz w:val="21"/>
                <w:szCs w:val="21"/>
                <w:lang w:val="en-US"/>
              </w:rPr>
            </w:pPr>
            <w:r>
              <w:rPr>
                <w:rFonts w:hint="eastAsia" w:ascii="宋体" w:hAnsi="宋体" w:eastAsia="宋体" w:cs="宋体"/>
                <w:b w:val="0"/>
                <w:bCs/>
                <w:color w:val="auto"/>
                <w:kern w:val="2"/>
                <w:sz w:val="21"/>
                <w:szCs w:val="21"/>
                <w:lang w:val="en-US" w:eastAsia="zh-CN" w:bidi="ar"/>
              </w:rPr>
              <w:t>80</w:t>
            </w:r>
          </w:p>
        </w:tc>
      </w:tr>
      <w:tr>
        <w:tblPrEx>
          <w:tblLayout w:type="fixed"/>
          <w:tblCellMar>
            <w:top w:w="0" w:type="dxa"/>
            <w:left w:w="108" w:type="dxa"/>
            <w:bottom w:w="0" w:type="dxa"/>
            <w:right w:w="108" w:type="dxa"/>
          </w:tblCellMar>
        </w:tblPrEx>
        <w:trPr>
          <w:trHeight w:val="420" w:hRule="atLeast"/>
        </w:trPr>
        <w:tc>
          <w:tcPr>
            <w:tcW w:w="19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hint="eastAsia" w:ascii="宋体" w:hAnsi="宋体" w:eastAsia="宋体" w:cs="宋体"/>
                <w:color w:val="auto"/>
                <w:sz w:val="21"/>
                <w:szCs w:val="21"/>
              </w:rPr>
            </w:pP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lang w:val="en-US"/>
              </w:rPr>
            </w:pPr>
            <w:r>
              <w:rPr>
                <w:rStyle w:val="7"/>
                <w:rFonts w:hint="eastAsia" w:ascii="宋体" w:hAnsi="宋体" w:eastAsia="宋体" w:cs="宋体"/>
                <w:color w:val="auto"/>
                <w:kern w:val="2"/>
                <w:sz w:val="21"/>
                <w:szCs w:val="21"/>
                <w:lang w:val="en-US" w:eastAsia="zh-CN" w:bidi="ar"/>
              </w:rPr>
              <w:t>其他资金</w:t>
            </w:r>
          </w:p>
        </w:tc>
        <w:tc>
          <w:tcPr>
            <w:tcW w:w="45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val="en-US"/>
              </w:rPr>
            </w:pPr>
          </w:p>
        </w:tc>
      </w:tr>
      <w:tr>
        <w:tblPrEx>
          <w:tblLayout w:type="fixed"/>
          <w:tblCellMar>
            <w:top w:w="0" w:type="dxa"/>
            <w:left w:w="108" w:type="dxa"/>
            <w:bottom w:w="0" w:type="dxa"/>
            <w:right w:w="108" w:type="dxa"/>
          </w:tblCellMar>
        </w:tblPrEx>
        <w:trPr>
          <w:trHeight w:val="457" w:hRule="atLeast"/>
        </w:trPr>
        <w:tc>
          <w:tcPr>
            <w:tcW w:w="66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lang w:val="en-US"/>
              </w:rPr>
            </w:pPr>
            <w:r>
              <w:rPr>
                <w:rStyle w:val="7"/>
                <w:rFonts w:hint="eastAsia" w:ascii="宋体" w:hAnsi="宋体" w:eastAsia="宋体" w:cs="宋体"/>
                <w:color w:val="auto"/>
                <w:kern w:val="2"/>
                <w:sz w:val="21"/>
                <w:szCs w:val="21"/>
                <w:lang w:val="en-US" w:eastAsia="zh-CN" w:bidi="ar"/>
              </w:rPr>
              <w:t>总体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lang w:val="en-US"/>
              </w:rPr>
            </w:pPr>
            <w:r>
              <w:rPr>
                <w:rStyle w:val="7"/>
                <w:rFonts w:hint="eastAsia" w:ascii="宋体" w:hAnsi="宋体" w:eastAsia="宋体" w:cs="宋体"/>
                <w:color w:val="auto"/>
                <w:kern w:val="2"/>
                <w:sz w:val="21"/>
                <w:szCs w:val="21"/>
                <w:lang w:val="en-US" w:eastAsia="zh-CN" w:bidi="ar"/>
              </w:rPr>
              <w:t>目标</w:t>
            </w:r>
          </w:p>
        </w:tc>
        <w:tc>
          <w:tcPr>
            <w:tcW w:w="8393"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lang w:val="en-US"/>
              </w:rPr>
            </w:pPr>
            <w:r>
              <w:rPr>
                <w:rStyle w:val="7"/>
                <w:rFonts w:hint="eastAsia" w:ascii="宋体" w:hAnsi="宋体" w:eastAsia="宋体" w:cs="宋体"/>
                <w:color w:val="auto"/>
                <w:kern w:val="2"/>
                <w:sz w:val="21"/>
                <w:szCs w:val="21"/>
                <w:lang w:val="en-US" w:eastAsia="zh-CN" w:bidi="ar"/>
              </w:rPr>
              <w:t>年度目标</w:t>
            </w:r>
          </w:p>
        </w:tc>
      </w:tr>
      <w:tr>
        <w:tblPrEx>
          <w:tblLayout w:type="fixed"/>
          <w:tblCellMar>
            <w:top w:w="0" w:type="dxa"/>
            <w:left w:w="108" w:type="dxa"/>
            <w:bottom w:w="0" w:type="dxa"/>
            <w:right w:w="108" w:type="dxa"/>
          </w:tblCellMar>
        </w:tblPrEx>
        <w:trPr>
          <w:trHeight w:val="508" w:hRule="atLeast"/>
        </w:trPr>
        <w:tc>
          <w:tcPr>
            <w:tcW w:w="66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hint="eastAsia" w:ascii="宋体" w:hAnsi="宋体" w:eastAsia="宋体" w:cs="宋体"/>
                <w:color w:val="auto"/>
                <w:sz w:val="21"/>
                <w:szCs w:val="21"/>
              </w:rPr>
            </w:pPr>
          </w:p>
        </w:tc>
        <w:tc>
          <w:tcPr>
            <w:tcW w:w="8393"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lang w:val="en-US"/>
              </w:rPr>
            </w:pPr>
            <w:r>
              <w:rPr>
                <w:rFonts w:hint="eastAsia" w:ascii="宋体" w:hAnsi="宋体" w:cs="宋体"/>
                <w:color w:val="auto"/>
                <w:kern w:val="2"/>
                <w:sz w:val="21"/>
                <w:szCs w:val="21"/>
                <w:lang w:val="en-US" w:eastAsia="zh-CN" w:bidi="ar"/>
              </w:rPr>
              <w:t>通过</w:t>
            </w:r>
            <w:r>
              <w:rPr>
                <w:rFonts w:hint="eastAsia" w:ascii="宋体" w:hAnsi="宋体" w:eastAsia="宋体" w:cs="宋体"/>
                <w:color w:val="auto"/>
                <w:kern w:val="2"/>
                <w:sz w:val="21"/>
                <w:szCs w:val="21"/>
                <w:lang w:val="en-US" w:eastAsia="zh-CN" w:bidi="ar"/>
              </w:rPr>
              <w:t>建设标准化厂区320平方米，蜂源基地建设100亩，蜂蜜采集运输道路（砂石路）1200米，架设输电线路200米。预计每年产值23万元以上，</w:t>
            </w:r>
            <w:r>
              <w:rPr>
                <w:rFonts w:hint="eastAsia" w:ascii="宋体" w:hAnsi="宋体" w:cs="宋体"/>
                <w:color w:val="auto"/>
                <w:kern w:val="2"/>
                <w:sz w:val="21"/>
                <w:szCs w:val="21"/>
                <w:lang w:val="en-US" w:eastAsia="zh-CN" w:bidi="ar"/>
              </w:rPr>
              <w:t>项目建成后</w:t>
            </w:r>
            <w:r>
              <w:rPr>
                <w:rFonts w:hint="eastAsia" w:ascii="宋体" w:hAnsi="宋体" w:eastAsia="宋体" w:cs="宋体"/>
                <w:color w:val="auto"/>
                <w:kern w:val="2"/>
                <w:sz w:val="21"/>
                <w:szCs w:val="21"/>
                <w:lang w:val="en-US" w:eastAsia="zh-CN" w:bidi="ar"/>
              </w:rPr>
              <w:t>村集体</w:t>
            </w:r>
            <w:r>
              <w:rPr>
                <w:rFonts w:hint="eastAsia" w:ascii="宋体" w:hAnsi="宋体" w:cs="宋体"/>
                <w:color w:val="auto"/>
                <w:kern w:val="2"/>
                <w:sz w:val="21"/>
                <w:szCs w:val="21"/>
                <w:lang w:val="en-US" w:eastAsia="zh-CN" w:bidi="ar"/>
              </w:rPr>
              <w:t>年</w:t>
            </w:r>
            <w:r>
              <w:rPr>
                <w:rFonts w:hint="eastAsia" w:ascii="宋体" w:hAnsi="宋体" w:eastAsia="宋体" w:cs="宋体"/>
                <w:color w:val="auto"/>
                <w:kern w:val="2"/>
                <w:sz w:val="21"/>
                <w:szCs w:val="21"/>
                <w:lang w:val="en-US" w:eastAsia="zh-CN" w:bidi="ar"/>
              </w:rPr>
              <w:t>收入达</w:t>
            </w:r>
            <w:r>
              <w:rPr>
                <w:rFonts w:hint="eastAsia" w:ascii="宋体" w:hAnsi="宋体" w:cs="宋体"/>
                <w:color w:val="auto"/>
                <w:kern w:val="2"/>
                <w:sz w:val="21"/>
                <w:szCs w:val="21"/>
                <w:lang w:val="en-US" w:eastAsia="zh-CN" w:bidi="ar"/>
              </w:rPr>
              <w:t>4</w:t>
            </w:r>
            <w:r>
              <w:rPr>
                <w:rFonts w:hint="eastAsia" w:ascii="宋体" w:hAnsi="宋体" w:eastAsia="宋体" w:cs="宋体"/>
                <w:color w:val="auto"/>
                <w:kern w:val="2"/>
                <w:sz w:val="21"/>
                <w:szCs w:val="21"/>
                <w:lang w:val="en-US" w:eastAsia="zh-CN" w:bidi="ar"/>
              </w:rPr>
              <w:t>万元以上。受益农户53户，实现户均增收5000元以上。</w:t>
            </w:r>
          </w:p>
        </w:tc>
      </w:tr>
      <w:tr>
        <w:tblPrEx>
          <w:tblLayout w:type="fixed"/>
          <w:tblCellMar>
            <w:top w:w="0" w:type="dxa"/>
            <w:left w:w="108" w:type="dxa"/>
            <w:bottom w:w="0" w:type="dxa"/>
            <w:right w:w="108" w:type="dxa"/>
          </w:tblCellMar>
        </w:tblPrEx>
        <w:trPr>
          <w:trHeight w:val="515" w:hRule="atLeast"/>
        </w:trPr>
        <w:tc>
          <w:tcPr>
            <w:tcW w:w="664"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b/>
                <w:bCs w:val="0"/>
                <w:color w:val="auto"/>
                <w:sz w:val="21"/>
                <w:szCs w:val="21"/>
                <w:lang w:val="en-US"/>
              </w:rPr>
            </w:pPr>
            <w:r>
              <w:rPr>
                <w:rStyle w:val="9"/>
                <w:rFonts w:hint="eastAsia" w:ascii="宋体" w:hAnsi="宋体" w:eastAsia="宋体" w:cs="宋体"/>
                <w:color w:val="auto"/>
                <w:kern w:val="2"/>
                <w:sz w:val="21"/>
                <w:szCs w:val="21"/>
                <w:lang w:val="en-US" w:eastAsia="zh-CN" w:bidi="ar"/>
              </w:rPr>
              <w:t>序号</w:t>
            </w:r>
          </w:p>
        </w:tc>
        <w:tc>
          <w:tcPr>
            <w:tcW w:w="1300"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b/>
                <w:bCs w:val="0"/>
                <w:color w:val="auto"/>
                <w:sz w:val="21"/>
                <w:szCs w:val="21"/>
                <w:lang w:val="en-US"/>
              </w:rPr>
            </w:pPr>
            <w:r>
              <w:rPr>
                <w:rStyle w:val="9"/>
                <w:rFonts w:hint="eastAsia" w:ascii="宋体" w:hAnsi="宋体" w:eastAsia="宋体" w:cs="宋体"/>
                <w:color w:val="auto"/>
                <w:kern w:val="2"/>
                <w:sz w:val="21"/>
                <w:szCs w:val="21"/>
                <w:lang w:val="en-US" w:eastAsia="zh-CN" w:bidi="ar"/>
              </w:rPr>
              <w:t>一级指标</w:t>
            </w:r>
          </w:p>
        </w:tc>
        <w:tc>
          <w:tcPr>
            <w:tcW w:w="2515"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b/>
                <w:bCs w:val="0"/>
                <w:color w:val="auto"/>
                <w:sz w:val="21"/>
                <w:szCs w:val="21"/>
                <w:lang w:val="en-US"/>
              </w:rPr>
            </w:pPr>
            <w:r>
              <w:rPr>
                <w:rStyle w:val="9"/>
                <w:rFonts w:hint="eastAsia" w:ascii="宋体" w:hAnsi="宋体" w:eastAsia="宋体" w:cs="宋体"/>
                <w:color w:val="auto"/>
                <w:kern w:val="2"/>
                <w:sz w:val="21"/>
                <w:szCs w:val="21"/>
                <w:lang w:val="en-US" w:eastAsia="zh-CN" w:bidi="ar"/>
              </w:rPr>
              <w:t>二级指标</w:t>
            </w:r>
          </w:p>
        </w:tc>
        <w:tc>
          <w:tcPr>
            <w:tcW w:w="3186" w:type="dxa"/>
            <w:gridSpan w:val="2"/>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b/>
                <w:bCs w:val="0"/>
                <w:color w:val="auto"/>
                <w:sz w:val="21"/>
                <w:szCs w:val="21"/>
                <w:lang w:val="en-US"/>
              </w:rPr>
            </w:pPr>
            <w:r>
              <w:rPr>
                <w:rStyle w:val="9"/>
                <w:rFonts w:hint="eastAsia" w:ascii="宋体" w:hAnsi="宋体" w:eastAsia="宋体" w:cs="宋体"/>
                <w:color w:val="auto"/>
                <w:kern w:val="2"/>
                <w:sz w:val="21"/>
                <w:szCs w:val="21"/>
                <w:lang w:val="en-US" w:eastAsia="zh-CN" w:bidi="ar"/>
              </w:rPr>
              <w:t>三级指标</w:t>
            </w:r>
          </w:p>
        </w:tc>
        <w:tc>
          <w:tcPr>
            <w:tcW w:w="1392"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b/>
                <w:bCs w:val="0"/>
                <w:color w:val="auto"/>
                <w:sz w:val="21"/>
                <w:szCs w:val="21"/>
                <w:lang w:val="en-US"/>
              </w:rPr>
            </w:pPr>
            <w:r>
              <w:rPr>
                <w:rStyle w:val="9"/>
                <w:rFonts w:hint="eastAsia" w:ascii="宋体" w:hAnsi="宋体" w:eastAsia="宋体" w:cs="宋体"/>
                <w:color w:val="auto"/>
                <w:kern w:val="2"/>
                <w:sz w:val="21"/>
                <w:szCs w:val="21"/>
                <w:lang w:val="en-US" w:eastAsia="zh-CN" w:bidi="ar"/>
              </w:rPr>
              <w:t>指标值</w:t>
            </w:r>
          </w:p>
        </w:tc>
      </w:tr>
      <w:tr>
        <w:tblPrEx>
          <w:tblLayout w:type="fixed"/>
          <w:tblCellMar>
            <w:top w:w="0" w:type="dxa"/>
            <w:left w:w="108" w:type="dxa"/>
            <w:bottom w:w="0" w:type="dxa"/>
            <w:right w:w="108" w:type="dxa"/>
          </w:tblCellMar>
        </w:tblPrEx>
        <w:trPr>
          <w:trHeight w:val="395"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数量指标</w:t>
            </w:r>
          </w:p>
        </w:tc>
        <w:tc>
          <w:tcPr>
            <w:tcW w:w="31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建设标准化厂区</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2"/>
                <w:sz w:val="21"/>
                <w:szCs w:val="21"/>
                <w:lang w:val="en-US" w:eastAsia="zh-CN" w:bidi="ar"/>
              </w:rPr>
              <w:t>320平方米</w:t>
            </w:r>
          </w:p>
        </w:tc>
      </w:tr>
      <w:tr>
        <w:tblPrEx>
          <w:tblLayout w:type="fixed"/>
          <w:tblCellMar>
            <w:top w:w="0" w:type="dxa"/>
            <w:left w:w="108" w:type="dxa"/>
            <w:bottom w:w="0" w:type="dxa"/>
            <w:right w:w="108" w:type="dxa"/>
          </w:tblCellMar>
        </w:tblPrEx>
        <w:trPr>
          <w:trHeight w:val="372"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数量指标</w:t>
            </w:r>
          </w:p>
        </w:tc>
        <w:tc>
          <w:tcPr>
            <w:tcW w:w="31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蜂源基地建设</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2"/>
                <w:sz w:val="21"/>
                <w:szCs w:val="21"/>
                <w:lang w:val="en-US" w:eastAsia="zh-CN" w:bidi="ar"/>
              </w:rPr>
              <w:t>100亩</w:t>
            </w:r>
          </w:p>
        </w:tc>
      </w:tr>
      <w:tr>
        <w:tblPrEx>
          <w:tblLayout w:type="fixed"/>
          <w:tblCellMar>
            <w:top w:w="0" w:type="dxa"/>
            <w:left w:w="108" w:type="dxa"/>
            <w:bottom w:w="0" w:type="dxa"/>
            <w:right w:w="108" w:type="dxa"/>
          </w:tblCellMar>
        </w:tblPrEx>
        <w:trPr>
          <w:trHeight w:val="416"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数量指标</w:t>
            </w:r>
          </w:p>
        </w:tc>
        <w:tc>
          <w:tcPr>
            <w:tcW w:w="31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蜂蜜采集运输道路（砂石路）</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2"/>
                <w:sz w:val="21"/>
                <w:szCs w:val="21"/>
                <w:lang w:val="en-US" w:eastAsia="zh-CN" w:bidi="ar"/>
              </w:rPr>
              <w:t>1200米</w:t>
            </w:r>
          </w:p>
        </w:tc>
      </w:tr>
      <w:tr>
        <w:tblPrEx>
          <w:tblLayout w:type="fixed"/>
          <w:tblCellMar>
            <w:top w:w="0" w:type="dxa"/>
            <w:left w:w="108" w:type="dxa"/>
            <w:bottom w:w="0" w:type="dxa"/>
            <w:right w:w="108" w:type="dxa"/>
          </w:tblCellMar>
        </w:tblPrEx>
        <w:trPr>
          <w:trHeight w:val="452"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数量指标</w:t>
            </w:r>
          </w:p>
        </w:tc>
        <w:tc>
          <w:tcPr>
            <w:tcW w:w="31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架设输电线路</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2"/>
                <w:sz w:val="21"/>
                <w:szCs w:val="21"/>
                <w:lang w:val="en-US" w:eastAsia="zh-CN" w:bidi="ar"/>
              </w:rPr>
              <w:t>200米</w:t>
            </w:r>
          </w:p>
        </w:tc>
      </w:tr>
      <w:tr>
        <w:tblPrEx>
          <w:tblLayout w:type="fixed"/>
          <w:tblCellMar>
            <w:top w:w="0" w:type="dxa"/>
            <w:left w:w="108" w:type="dxa"/>
            <w:bottom w:w="0" w:type="dxa"/>
            <w:right w:w="108" w:type="dxa"/>
          </w:tblCellMar>
        </w:tblPrEx>
        <w:trPr>
          <w:trHeight w:val="512"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质量指标</w:t>
            </w:r>
          </w:p>
        </w:tc>
        <w:tc>
          <w:tcPr>
            <w:tcW w:w="31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项目（工程）验收合格率</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100%</w:t>
            </w:r>
          </w:p>
        </w:tc>
      </w:tr>
      <w:tr>
        <w:tblPrEx>
          <w:tblLayout w:type="fixed"/>
          <w:tblCellMar>
            <w:top w:w="0" w:type="dxa"/>
            <w:left w:w="108" w:type="dxa"/>
            <w:bottom w:w="0" w:type="dxa"/>
            <w:right w:w="108" w:type="dxa"/>
          </w:tblCellMar>
        </w:tblPrEx>
        <w:trPr>
          <w:trHeight w:val="383"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时效指标</w:t>
            </w:r>
          </w:p>
        </w:tc>
        <w:tc>
          <w:tcPr>
            <w:tcW w:w="31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项目竣工时间</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2023年12月</w:t>
            </w:r>
          </w:p>
        </w:tc>
      </w:tr>
      <w:tr>
        <w:tblPrEx>
          <w:tblLayout w:type="fixed"/>
          <w:tblCellMar>
            <w:top w:w="0" w:type="dxa"/>
            <w:left w:w="108" w:type="dxa"/>
            <w:bottom w:w="0" w:type="dxa"/>
            <w:right w:w="108" w:type="dxa"/>
          </w:tblCellMar>
        </w:tblPrEx>
        <w:trPr>
          <w:trHeight w:val="327"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7</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成本指标</w:t>
            </w:r>
          </w:p>
        </w:tc>
        <w:tc>
          <w:tcPr>
            <w:tcW w:w="31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成本控制</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±10%</w:t>
            </w:r>
          </w:p>
        </w:tc>
      </w:tr>
      <w:tr>
        <w:tblPrEx>
          <w:tblLayout w:type="fixed"/>
          <w:tblCellMar>
            <w:top w:w="0" w:type="dxa"/>
            <w:left w:w="108" w:type="dxa"/>
            <w:bottom w:w="0" w:type="dxa"/>
            <w:right w:w="108" w:type="dxa"/>
          </w:tblCellMar>
        </w:tblPrEx>
        <w:trPr>
          <w:trHeight w:val="312"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8</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社会效益指标</w:t>
            </w:r>
          </w:p>
        </w:tc>
        <w:tc>
          <w:tcPr>
            <w:tcW w:w="31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受益农户数</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2"/>
                <w:sz w:val="21"/>
                <w:szCs w:val="21"/>
                <w:lang w:val="en-US" w:eastAsia="zh-CN" w:bidi="ar"/>
              </w:rPr>
              <w:t>53户</w:t>
            </w:r>
          </w:p>
        </w:tc>
      </w:tr>
      <w:tr>
        <w:tblPrEx>
          <w:tblLayout w:type="fixed"/>
          <w:tblCellMar>
            <w:top w:w="0" w:type="dxa"/>
            <w:left w:w="108" w:type="dxa"/>
            <w:bottom w:w="0" w:type="dxa"/>
            <w:right w:w="108" w:type="dxa"/>
          </w:tblCellMar>
        </w:tblPrEx>
        <w:trPr>
          <w:trHeight w:val="357"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9</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社会效益指标</w:t>
            </w:r>
          </w:p>
        </w:tc>
        <w:tc>
          <w:tcPr>
            <w:tcW w:w="31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受益脱贫农户数</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2"/>
                <w:sz w:val="21"/>
                <w:szCs w:val="21"/>
                <w:lang w:val="en-US" w:eastAsia="zh-CN" w:bidi="ar"/>
              </w:rPr>
              <w:t>13户</w:t>
            </w:r>
          </w:p>
        </w:tc>
      </w:tr>
      <w:tr>
        <w:tblPrEx>
          <w:tblLayout w:type="fixed"/>
          <w:tblCellMar>
            <w:top w:w="0" w:type="dxa"/>
            <w:left w:w="108" w:type="dxa"/>
            <w:bottom w:w="0" w:type="dxa"/>
            <w:right w:w="108" w:type="dxa"/>
          </w:tblCellMar>
        </w:tblPrEx>
        <w:trPr>
          <w:trHeight w:val="424"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经济效益指标</w:t>
            </w:r>
          </w:p>
        </w:tc>
        <w:tc>
          <w:tcPr>
            <w:tcW w:w="31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实现年产值</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≥23万元</w:t>
            </w:r>
          </w:p>
        </w:tc>
      </w:tr>
      <w:tr>
        <w:tblPrEx>
          <w:tblLayout w:type="fixed"/>
          <w:tblCellMar>
            <w:top w:w="0" w:type="dxa"/>
            <w:left w:w="108" w:type="dxa"/>
            <w:bottom w:w="0" w:type="dxa"/>
            <w:right w:w="108" w:type="dxa"/>
          </w:tblCellMar>
        </w:tblPrEx>
        <w:trPr>
          <w:trHeight w:val="409"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11</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kern w:val="2"/>
                <w:sz w:val="21"/>
                <w:szCs w:val="21"/>
                <w:lang w:val="en-US" w:eastAsia="zh-CN" w:bidi="ar-SA"/>
              </w:rPr>
            </w:pPr>
            <w:r>
              <w:rPr>
                <w:rStyle w:val="10"/>
                <w:rFonts w:hint="eastAsia" w:ascii="宋体" w:hAnsi="宋体" w:eastAsia="宋体" w:cs="宋体"/>
                <w:color w:val="auto"/>
                <w:kern w:val="2"/>
                <w:sz w:val="21"/>
                <w:szCs w:val="21"/>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经济效益指标</w:t>
            </w:r>
          </w:p>
        </w:tc>
        <w:tc>
          <w:tcPr>
            <w:tcW w:w="31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村集体</w:t>
            </w:r>
            <w:r>
              <w:rPr>
                <w:rFonts w:hint="eastAsia" w:ascii="宋体" w:hAnsi="宋体" w:cs="宋体"/>
                <w:color w:val="auto"/>
                <w:kern w:val="2"/>
                <w:sz w:val="21"/>
                <w:szCs w:val="21"/>
                <w:lang w:val="en-US" w:eastAsia="zh-CN" w:bidi="ar"/>
              </w:rPr>
              <w:t>年</w:t>
            </w:r>
            <w:r>
              <w:rPr>
                <w:rFonts w:hint="eastAsia" w:ascii="宋体" w:hAnsi="宋体" w:eastAsia="宋体" w:cs="宋体"/>
                <w:color w:val="auto"/>
                <w:kern w:val="2"/>
                <w:sz w:val="21"/>
                <w:szCs w:val="21"/>
                <w:lang w:val="en-US" w:eastAsia="zh-CN" w:bidi="ar"/>
              </w:rPr>
              <w:t>收入</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cs="宋体"/>
                <w:color w:val="auto"/>
                <w:kern w:val="2"/>
                <w:sz w:val="21"/>
                <w:szCs w:val="21"/>
                <w:lang w:val="en-US" w:eastAsia="zh-CN" w:bidi="ar"/>
              </w:rPr>
              <w:t>4</w:t>
            </w:r>
            <w:r>
              <w:rPr>
                <w:rFonts w:hint="eastAsia" w:ascii="宋体" w:hAnsi="宋体" w:eastAsia="宋体" w:cs="宋体"/>
                <w:color w:val="auto"/>
                <w:kern w:val="2"/>
                <w:sz w:val="21"/>
                <w:szCs w:val="21"/>
                <w:lang w:val="en-US" w:eastAsia="zh-CN" w:bidi="ar"/>
              </w:rPr>
              <w:t>万元</w:t>
            </w:r>
          </w:p>
        </w:tc>
      </w:tr>
      <w:tr>
        <w:tblPrEx>
          <w:tblLayout w:type="fixed"/>
          <w:tblCellMar>
            <w:top w:w="0" w:type="dxa"/>
            <w:left w:w="108" w:type="dxa"/>
            <w:bottom w:w="0" w:type="dxa"/>
            <w:right w:w="108" w:type="dxa"/>
          </w:tblCellMar>
        </w:tblPrEx>
        <w:trPr>
          <w:trHeight w:val="90"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经济效益指标</w:t>
            </w:r>
          </w:p>
        </w:tc>
        <w:tc>
          <w:tcPr>
            <w:tcW w:w="31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带动受益农户户均增收</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2"/>
                <w:sz w:val="21"/>
                <w:szCs w:val="21"/>
                <w:lang w:val="en-US" w:eastAsia="zh-CN" w:bidi="ar"/>
              </w:rPr>
              <w:t>5000元</w:t>
            </w:r>
          </w:p>
        </w:tc>
      </w:tr>
      <w:tr>
        <w:tblPrEx>
          <w:tblLayout w:type="fixed"/>
          <w:tblCellMar>
            <w:top w:w="0" w:type="dxa"/>
            <w:left w:w="108" w:type="dxa"/>
            <w:bottom w:w="0" w:type="dxa"/>
            <w:right w:w="108" w:type="dxa"/>
          </w:tblCellMar>
        </w:tblPrEx>
        <w:trPr>
          <w:trHeight w:val="536"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生态效益指标</w:t>
            </w:r>
          </w:p>
        </w:tc>
        <w:tc>
          <w:tcPr>
            <w:tcW w:w="31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促进生态环境改善，提高植物生产能力</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0污染</w:t>
            </w:r>
          </w:p>
        </w:tc>
      </w:tr>
      <w:tr>
        <w:tblPrEx>
          <w:tblLayout w:type="fixed"/>
          <w:tblCellMar>
            <w:top w:w="0" w:type="dxa"/>
            <w:left w:w="108" w:type="dxa"/>
            <w:bottom w:w="0" w:type="dxa"/>
            <w:right w:w="108" w:type="dxa"/>
          </w:tblCellMar>
        </w:tblPrEx>
        <w:trPr>
          <w:trHeight w:val="600"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default" w:ascii="宋体" w:hAnsi="宋体" w:eastAsia="宋体" w:cs="宋体"/>
                <w:color w:val="auto"/>
                <w:kern w:val="0"/>
                <w:sz w:val="21"/>
                <w:szCs w:val="21"/>
                <w:lang w:val="en-US"/>
              </w:rPr>
            </w:pPr>
            <w:r>
              <w:rPr>
                <w:rFonts w:hint="eastAsia" w:ascii="宋体" w:hAnsi="宋体" w:cs="宋体"/>
                <w:color w:val="auto"/>
                <w:kern w:val="0"/>
                <w:sz w:val="21"/>
                <w:szCs w:val="21"/>
                <w:lang w:val="en-US" w:eastAsia="zh-CN" w:bidi="ar"/>
              </w:rPr>
              <w:t>14</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Style w:val="10"/>
                <w:rFonts w:hint="eastAsia" w:ascii="宋体" w:hAnsi="宋体" w:eastAsia="宋体" w:cs="宋体"/>
                <w:color w:val="auto"/>
                <w:kern w:val="2"/>
                <w:sz w:val="21"/>
                <w:szCs w:val="21"/>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可持续影响指标</w:t>
            </w:r>
          </w:p>
        </w:tc>
        <w:tc>
          <w:tcPr>
            <w:tcW w:w="31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巩固拓展脱贫攻坚成果，促进农民增收的重要渠道</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≥10年</w:t>
            </w:r>
          </w:p>
        </w:tc>
      </w:tr>
      <w:tr>
        <w:tblPrEx>
          <w:tblLayout w:type="fixed"/>
          <w:tblCellMar>
            <w:top w:w="0" w:type="dxa"/>
            <w:left w:w="108" w:type="dxa"/>
            <w:bottom w:w="0" w:type="dxa"/>
            <w:right w:w="108" w:type="dxa"/>
          </w:tblCellMar>
        </w:tblPrEx>
        <w:trPr>
          <w:trHeight w:val="405"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满意度指标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服务对象满意度指标</w:t>
            </w:r>
          </w:p>
        </w:tc>
        <w:tc>
          <w:tcPr>
            <w:tcW w:w="31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left"/>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受益农户满意度</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center"/>
              <w:outlineLvl w:val="9"/>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≥90%</w:t>
            </w:r>
          </w:p>
        </w:tc>
      </w:tr>
    </w:tbl>
    <w:p>
      <w:pPr>
        <w:pStyle w:val="2"/>
        <w:spacing w:before="0" w:after="0" w:line="240" w:lineRule="auto"/>
        <w:rPr>
          <w:color w:val="auto"/>
        </w:rPr>
      </w:pPr>
    </w:p>
    <w:tbl>
      <w:tblPr>
        <w:tblStyle w:val="6"/>
        <w:tblW w:w="90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5"/>
        <w:gridCol w:w="1466"/>
        <w:gridCol w:w="2351"/>
        <w:gridCol w:w="2019"/>
        <w:gridCol w:w="2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9063"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黑体" w:hAnsi="黑体" w:eastAsia="黑体" w:cs="黑体"/>
                <w:b/>
                <w:i w:val="0"/>
                <w:color w:val="auto"/>
                <w:kern w:val="0"/>
                <w:sz w:val="32"/>
                <w:szCs w:val="32"/>
                <w:u w:val="none"/>
                <w:lang w:val="en-US" w:eastAsia="zh-CN" w:bidi="ar"/>
              </w:rPr>
            </w:pPr>
            <w:r>
              <w:rPr>
                <w:rFonts w:hint="eastAsia" w:ascii="黑体" w:hAnsi="黑体" w:eastAsia="黑体" w:cs="黑体"/>
                <w:b/>
                <w:i w:val="0"/>
                <w:color w:val="auto"/>
                <w:kern w:val="0"/>
                <w:sz w:val="32"/>
                <w:szCs w:val="32"/>
                <w:u w:val="none"/>
                <w:lang w:val="en-US" w:eastAsia="zh-CN" w:bidi="ar"/>
              </w:rPr>
              <w:t>博尚镇博尚茶陶农旅融合综合服务中心建设项目绩效目标申报表（2023年度）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9063"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21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项目名称</w:t>
            </w:r>
          </w:p>
        </w:tc>
        <w:tc>
          <w:tcPr>
            <w:tcW w:w="69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Style w:val="7"/>
                <w:rFonts w:hint="eastAsia" w:ascii="宋体" w:hAnsi="宋体" w:eastAsia="宋体" w:cs="宋体"/>
                <w:color w:val="auto"/>
                <w:lang w:val="en-US" w:eastAsia="zh-CN" w:bidi="ar"/>
              </w:rPr>
              <w:t>博尚茶陶农旅融合综合服务中心建设项目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5" w:hRule="atLeast"/>
        </w:trPr>
        <w:tc>
          <w:tcPr>
            <w:tcW w:w="213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主管部门</w:t>
            </w:r>
          </w:p>
        </w:tc>
        <w:tc>
          <w:tcPr>
            <w:tcW w:w="23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kern w:val="2"/>
                <w:sz w:val="21"/>
                <w:szCs w:val="21"/>
                <w:lang w:val="en-US" w:eastAsia="zh-CN" w:bidi="ar"/>
              </w:rPr>
              <w:t>临翔区委组织部</w:t>
            </w:r>
          </w:p>
        </w:tc>
        <w:tc>
          <w:tcPr>
            <w:tcW w:w="20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实施单位</w:t>
            </w:r>
          </w:p>
        </w:tc>
        <w:tc>
          <w:tcPr>
            <w:tcW w:w="25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 xml:space="preserve">临翔区博尚镇人民政府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5" w:hRule="atLeast"/>
        </w:trPr>
        <w:tc>
          <w:tcPr>
            <w:tcW w:w="21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资金情况</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（万元）</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年度资金总额：</w:t>
            </w:r>
          </w:p>
        </w:tc>
        <w:tc>
          <w:tcPr>
            <w:tcW w:w="4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2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   </w:t>
            </w:r>
            <w:r>
              <w:rPr>
                <w:rStyle w:val="7"/>
                <w:rFonts w:hint="eastAsia" w:ascii="宋体" w:hAnsi="宋体" w:eastAsia="宋体" w:cs="宋体"/>
                <w:color w:val="auto"/>
                <w:lang w:val="en-US" w:eastAsia="zh-CN" w:bidi="ar"/>
              </w:rPr>
              <w:t>其中：财政拨款</w:t>
            </w:r>
          </w:p>
        </w:tc>
        <w:tc>
          <w:tcPr>
            <w:tcW w:w="4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rPr>
            </w:pPr>
            <w:r>
              <w:rPr>
                <w:rFonts w:hint="eastAsia" w:ascii="宋体" w:hAnsi="宋体" w:eastAsia="宋体" w:cs="宋体"/>
                <w:b/>
                <w:i w:val="0"/>
                <w:color w:val="auto"/>
                <w:kern w:val="0"/>
                <w:sz w:val="22"/>
                <w:szCs w:val="22"/>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2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 </w:t>
            </w:r>
            <w:r>
              <w:rPr>
                <w:rStyle w:val="7"/>
                <w:rFonts w:hint="eastAsia" w:ascii="宋体" w:hAnsi="宋体" w:eastAsia="宋体" w:cs="宋体"/>
                <w:color w:val="auto"/>
                <w:lang w:val="en-US" w:eastAsia="zh-CN" w:bidi="ar"/>
              </w:rPr>
              <w:t>其他资金</w:t>
            </w:r>
          </w:p>
        </w:tc>
        <w:tc>
          <w:tcPr>
            <w:tcW w:w="4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目标</w:t>
            </w:r>
          </w:p>
        </w:tc>
        <w:tc>
          <w:tcPr>
            <w:tcW w:w="8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1"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8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i w:val="0"/>
                <w:color w:val="auto"/>
                <w:sz w:val="22"/>
                <w:szCs w:val="22"/>
                <w:u w:val="none"/>
                <w:lang w:val="en-US" w:eastAsia="zh-CN"/>
              </w:rPr>
            </w:pPr>
            <w:r>
              <w:rPr>
                <w:rStyle w:val="7"/>
                <w:rFonts w:hint="eastAsia" w:ascii="宋体" w:hAnsi="宋体" w:eastAsia="宋体" w:cs="宋体"/>
                <w:color w:val="auto"/>
                <w:lang w:val="en-US" w:eastAsia="zh-CN" w:bidi="ar"/>
              </w:rPr>
              <w:t>新建茶陶农旅融合综合服务中心656平方米。采取“镇党委+党总支+公司+商户+农户”模式，持续释放幕布村区位优势和土地资源优势红利，进一步提升临沧茶陶产品的市场曝光率和流动性，通过引文、引技、引才、引企，全面增加博尚茶陶的吸引力，把临沧本土茶文化与博尚土陶相结合，实现土陶产业规范化、专业化、规模化，项目建成后，依托村党组织领办农业产业服务公司，通过“线上+线下”多种引流方式带动产品销售，将为当地群众提供稳定的农特产品销售渠道，同时提升群众抵御市场风险的能力，带动200余户当地农户持续增收，村集体年收入达10.5万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5" w:hRule="atLeast"/>
        </w:trPr>
        <w:tc>
          <w:tcPr>
            <w:tcW w:w="6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序号</w:t>
            </w:r>
          </w:p>
        </w:tc>
        <w:tc>
          <w:tcPr>
            <w:tcW w:w="146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一级指标</w:t>
            </w:r>
          </w:p>
        </w:tc>
        <w:tc>
          <w:tcPr>
            <w:tcW w:w="235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二级指标</w:t>
            </w:r>
          </w:p>
        </w:tc>
        <w:tc>
          <w:tcPr>
            <w:tcW w:w="201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三级指标</w:t>
            </w:r>
          </w:p>
        </w:tc>
        <w:tc>
          <w:tcPr>
            <w:tcW w:w="25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0"/>
                <w:rFonts w:hint="eastAsia" w:ascii="宋体" w:hAnsi="宋体" w:eastAsia="宋体" w:cs="宋体"/>
                <w:color w:val="auto"/>
                <w:lang w:val="en-US" w:eastAsia="zh-CN" w:bidi="ar"/>
              </w:rPr>
              <w:t>产出指标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0"/>
                <w:rFonts w:hint="eastAsia" w:ascii="宋体" w:hAnsi="宋体" w:eastAsia="宋体" w:cs="宋体"/>
                <w:color w:val="auto"/>
                <w:lang w:val="en-US" w:eastAsia="zh-CN" w:bidi="ar"/>
              </w:rPr>
              <w:t>数量指标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val="en-US" w:eastAsia="zh-CN"/>
              </w:rPr>
              <w:t>建设茶陶综合商贸服务中心</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Style w:val="12"/>
                <w:rFonts w:hint="eastAsia" w:ascii="宋体" w:hAnsi="宋体" w:eastAsia="宋体" w:cs="宋体"/>
                <w:color w:val="auto"/>
                <w:lang w:val="en-US" w:eastAsia="zh-CN" w:bidi="ar"/>
              </w:rPr>
              <w:t xml:space="preserve">≥ </w:t>
            </w:r>
            <w:r>
              <w:rPr>
                <w:rFonts w:hint="eastAsia" w:ascii="宋体" w:hAnsi="宋体" w:eastAsia="宋体" w:cs="宋体"/>
                <w:i w:val="0"/>
                <w:color w:val="auto"/>
                <w:sz w:val="22"/>
                <w:szCs w:val="22"/>
                <w:u w:val="none"/>
                <w:lang w:val="en-US" w:eastAsia="zh-CN"/>
              </w:rPr>
              <w:t>656平方米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产出指标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质量指标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sz w:val="22"/>
                <w:szCs w:val="22"/>
                <w:u w:val="none"/>
                <w:lang w:val="en-US" w:eastAsia="zh-CN"/>
              </w:rPr>
              <w:t>项目（工程）验收合格率</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2"/>
                <w:rFonts w:hint="eastAsia" w:ascii="宋体" w:hAnsi="宋体" w:eastAsia="宋体" w:cs="宋体"/>
                <w:color w:val="auto"/>
                <w:lang w:val="en-US" w:eastAsia="zh-CN" w:bidi="ar"/>
              </w:rPr>
              <w:t xml:space="preserve">≥ </w:t>
            </w:r>
            <w:r>
              <w:rPr>
                <w:rFonts w:hint="eastAsia" w:ascii="宋体" w:hAnsi="宋体" w:eastAsia="宋体" w:cs="宋体"/>
                <w:i w:val="0"/>
                <w:color w:val="auto"/>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产出指标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时效指标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竣工时间</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产出指标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成本指标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成本控制</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2"/>
                <w:rFonts w:hint="eastAsia" w:ascii="宋体" w:hAnsi="宋体" w:eastAsia="宋体" w:cs="宋体"/>
                <w:color w:val="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效益指标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sz w:val="22"/>
                <w:szCs w:val="22"/>
                <w:u w:val="none"/>
                <w:lang w:eastAsia="zh-CN"/>
              </w:rPr>
              <w:t>经济效益指标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color w:val="auto"/>
                <w:kern w:val="2"/>
                <w:sz w:val="21"/>
                <w:szCs w:val="21"/>
                <w:lang w:val="en-US" w:eastAsia="zh-CN" w:bidi="ar"/>
              </w:rPr>
              <w:t>村集体年收入</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2"/>
                <w:rFonts w:hint="eastAsia" w:ascii="宋体" w:hAnsi="宋体" w:eastAsia="宋体" w:cs="宋体"/>
                <w:color w:val="auto"/>
                <w:lang w:val="en-US" w:eastAsia="zh-CN" w:bidi="ar"/>
              </w:rPr>
              <w:t xml:space="preserve">≥ </w:t>
            </w:r>
            <w:r>
              <w:rPr>
                <w:rFonts w:hint="eastAsia" w:ascii="宋体" w:hAnsi="宋体" w:eastAsia="宋体" w:cs="宋体"/>
                <w:i w:val="0"/>
                <w:color w:val="auto"/>
                <w:sz w:val="22"/>
                <w:szCs w:val="22"/>
                <w:u w:val="none"/>
                <w:lang w:val="en-US" w:eastAsia="zh-CN"/>
              </w:rPr>
              <w:t>10.5万元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效益指标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sz w:val="22"/>
                <w:szCs w:val="22"/>
                <w:u w:val="none"/>
                <w:lang w:eastAsia="zh-CN"/>
              </w:rPr>
              <w:t>社会效益指标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受益人口（户/人）</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2"/>
                <w:rFonts w:hint="eastAsia" w:ascii="宋体" w:hAnsi="宋体" w:eastAsia="宋体" w:cs="宋体"/>
                <w:color w:val="auto"/>
                <w:lang w:val="en-US" w:eastAsia="zh-CN" w:bidi="ar"/>
              </w:rPr>
              <w:t xml:space="preserve">≥ </w:t>
            </w:r>
            <w:r>
              <w:rPr>
                <w:rFonts w:hint="eastAsia" w:ascii="宋体" w:hAnsi="宋体" w:eastAsia="宋体" w:cs="宋体"/>
                <w:i w:val="0"/>
                <w:color w:val="auto"/>
                <w:sz w:val="22"/>
                <w:szCs w:val="22"/>
                <w:u w:val="none"/>
                <w:lang w:val="en-US" w:eastAsia="zh-CN"/>
              </w:rPr>
              <w:t>200户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 xml:space="preserve"> 效益指标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sz w:val="22"/>
                <w:szCs w:val="22"/>
                <w:u w:val="none"/>
                <w:lang w:eastAsia="zh-CN"/>
              </w:rPr>
              <w:t>社会效益指标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受益村集体个数</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2"/>
                <w:rFonts w:hint="eastAsia" w:ascii="宋体" w:hAnsi="宋体" w:eastAsia="宋体" w:cs="宋体"/>
                <w:color w:val="auto"/>
                <w:lang w:val="en-US" w:eastAsia="zh-CN" w:bidi="ar"/>
              </w:rPr>
              <w:t>≥ 3</w:t>
            </w:r>
            <w:r>
              <w:rPr>
                <w:rStyle w:val="10"/>
                <w:rFonts w:hint="eastAsia" w:ascii="宋体" w:hAnsi="宋体" w:eastAsia="宋体" w:cs="宋体"/>
                <w:color w:va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 xml:space="preserve"> 效益指标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可持续影响指标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工程使用年限≥**年</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2"/>
                <w:rFonts w:hint="eastAsia" w:ascii="宋体" w:hAnsi="宋体" w:eastAsia="宋体" w:cs="宋体"/>
                <w:color w:val="auto"/>
                <w:lang w:val="en-US" w:eastAsia="zh-CN" w:bidi="ar"/>
              </w:rPr>
              <w:t>≥ 15</w:t>
            </w:r>
            <w:r>
              <w:rPr>
                <w:rStyle w:val="10"/>
                <w:rFonts w:hint="eastAsia" w:ascii="宋体" w:hAnsi="宋体" w:eastAsia="宋体" w:cs="宋体"/>
                <w:color w:val="auto"/>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满意度指标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服务对象满意度指标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受益农户满意度</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 95%</w:t>
            </w:r>
          </w:p>
        </w:tc>
      </w:tr>
    </w:tbl>
    <w:p>
      <w:pPr>
        <w:pStyle w:val="2"/>
        <w:spacing w:before="0" w:after="0" w:line="240" w:lineRule="auto"/>
        <w:rPr>
          <w:color w:val="auto"/>
        </w:rPr>
      </w:pPr>
    </w:p>
    <w:tbl>
      <w:tblPr>
        <w:tblStyle w:val="6"/>
        <w:tblW w:w="9060" w:type="dxa"/>
        <w:tblInd w:w="0" w:type="dxa"/>
        <w:tblLayout w:type="fixed"/>
        <w:tblCellMar>
          <w:top w:w="0" w:type="dxa"/>
          <w:left w:w="108" w:type="dxa"/>
          <w:bottom w:w="0" w:type="dxa"/>
          <w:right w:w="108" w:type="dxa"/>
        </w:tblCellMar>
      </w:tblPr>
      <w:tblGrid>
        <w:gridCol w:w="664"/>
        <w:gridCol w:w="1300"/>
        <w:gridCol w:w="2515"/>
        <w:gridCol w:w="3068"/>
        <w:gridCol w:w="1513"/>
      </w:tblGrid>
      <w:tr>
        <w:tblPrEx>
          <w:tblLayout w:type="fixed"/>
          <w:tblCellMar>
            <w:top w:w="0" w:type="dxa"/>
            <w:left w:w="108" w:type="dxa"/>
            <w:bottom w:w="0" w:type="dxa"/>
            <w:right w:w="108" w:type="dxa"/>
          </w:tblCellMar>
        </w:tblPrEx>
        <w:trPr>
          <w:trHeight w:val="442" w:hRule="atLeast"/>
        </w:trPr>
        <w:tc>
          <w:tcPr>
            <w:tcW w:w="9060" w:type="dxa"/>
            <w:gridSpan w:val="5"/>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黑体" w:hAnsi="宋体" w:eastAsia="黑体" w:cs="黑体"/>
                <w:b/>
                <w:bCs w:val="0"/>
                <w:color w:val="auto"/>
                <w:kern w:val="0"/>
                <w:sz w:val="32"/>
                <w:szCs w:val="32"/>
                <w:lang w:val="en-US"/>
              </w:rPr>
            </w:pPr>
            <w:r>
              <w:rPr>
                <w:rFonts w:hint="eastAsia" w:ascii="黑体" w:hAnsi="宋体" w:eastAsia="黑体" w:cs="黑体"/>
                <w:b/>
                <w:bCs w:val="0"/>
                <w:color w:val="auto"/>
                <w:kern w:val="0"/>
                <w:sz w:val="32"/>
                <w:szCs w:val="32"/>
                <w:lang w:val="en-US" w:eastAsia="zh-CN" w:bidi="ar"/>
              </w:rPr>
              <w:t>马台乡清河村蜜蜂养殖示范建设项目绩效目标申报表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黑体" w:hAnsi="宋体" w:eastAsia="黑体" w:cs="黑体"/>
                <w:b/>
                <w:bCs w:val="0"/>
                <w:color w:val="auto"/>
                <w:kern w:val="0"/>
                <w:sz w:val="32"/>
                <w:szCs w:val="32"/>
                <w:lang w:val="en-US"/>
              </w:rPr>
            </w:pPr>
            <w:r>
              <w:rPr>
                <w:rFonts w:hint="eastAsia" w:ascii="黑体" w:hAnsi="宋体" w:eastAsia="黑体" w:cs="黑体"/>
                <w:b/>
                <w:bCs w:val="0"/>
                <w:color w:val="auto"/>
                <w:kern w:val="0"/>
                <w:sz w:val="32"/>
                <w:szCs w:val="32"/>
                <w:lang w:val="en-US" w:eastAsia="zh-CN" w:bidi="ar"/>
              </w:rPr>
              <w:t>（2023年度）</w:t>
            </w:r>
          </w:p>
        </w:tc>
      </w:tr>
      <w:tr>
        <w:tblPrEx>
          <w:tblLayout w:type="fixed"/>
          <w:tblCellMar>
            <w:top w:w="0" w:type="dxa"/>
            <w:left w:w="108" w:type="dxa"/>
            <w:bottom w:w="0" w:type="dxa"/>
            <w:right w:w="108" w:type="dxa"/>
          </w:tblCellMar>
        </w:tblPrEx>
        <w:trPr>
          <w:trHeight w:val="312" w:hRule="atLeast"/>
        </w:trPr>
        <w:tc>
          <w:tcPr>
            <w:tcW w:w="9060" w:type="dxa"/>
            <w:gridSpan w:val="5"/>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default" w:ascii="Calibri" w:hAnsi="Calibri" w:eastAsia="宋体" w:cs="Times New Roman"/>
                <w:color w:val="auto"/>
                <w:sz w:val="20"/>
                <w:szCs w:val="20"/>
              </w:rPr>
            </w:pPr>
          </w:p>
        </w:tc>
      </w:tr>
      <w:tr>
        <w:tblPrEx>
          <w:tblLayout w:type="fixed"/>
          <w:tblCellMar>
            <w:top w:w="0" w:type="dxa"/>
            <w:left w:w="108" w:type="dxa"/>
            <w:bottom w:w="0" w:type="dxa"/>
            <w:right w:w="108" w:type="dxa"/>
          </w:tblCellMar>
        </w:tblPrEx>
        <w:trPr>
          <w:trHeight w:val="506" w:hRule="atLeast"/>
        </w:trPr>
        <w:tc>
          <w:tcPr>
            <w:tcW w:w="1964"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项目名称</w:t>
            </w:r>
          </w:p>
        </w:tc>
        <w:tc>
          <w:tcPr>
            <w:tcW w:w="709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马台乡清河村蜜蜂养殖示范建设项目</w:t>
            </w:r>
          </w:p>
        </w:tc>
      </w:tr>
      <w:tr>
        <w:tblPrEx>
          <w:tblLayout w:type="fixed"/>
          <w:tblCellMar>
            <w:top w:w="0" w:type="dxa"/>
            <w:left w:w="108" w:type="dxa"/>
            <w:bottom w:w="0" w:type="dxa"/>
            <w:right w:w="108" w:type="dxa"/>
          </w:tblCellMar>
        </w:tblPrEx>
        <w:trPr>
          <w:trHeight w:val="506" w:hRule="atLeast"/>
        </w:trPr>
        <w:tc>
          <w:tcPr>
            <w:tcW w:w="1964"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主管部门</w:t>
            </w:r>
          </w:p>
        </w:tc>
        <w:tc>
          <w:tcPr>
            <w:tcW w:w="25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
              </w:rPr>
              <w:t xml:space="preserve">临翔区委组织部 </w:t>
            </w:r>
          </w:p>
        </w:tc>
        <w:tc>
          <w:tcPr>
            <w:tcW w:w="30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实施单位</w:t>
            </w:r>
          </w:p>
        </w:tc>
        <w:tc>
          <w:tcPr>
            <w:tcW w:w="15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临翔区</w:t>
            </w:r>
            <w:r>
              <w:rPr>
                <w:rFonts w:hint="eastAsia" w:ascii="宋体" w:hAnsi="宋体" w:cs="宋体"/>
                <w:color w:val="auto"/>
                <w:kern w:val="2"/>
                <w:sz w:val="21"/>
                <w:szCs w:val="21"/>
                <w:lang w:val="en-US" w:eastAsia="zh-CN" w:bidi="ar"/>
              </w:rPr>
              <w:t>马台乡人民政府</w:t>
            </w:r>
          </w:p>
        </w:tc>
      </w:tr>
      <w:tr>
        <w:tblPrEx>
          <w:tblLayout w:type="fixed"/>
          <w:tblCellMar>
            <w:top w:w="0" w:type="dxa"/>
            <w:left w:w="108" w:type="dxa"/>
            <w:bottom w:w="0" w:type="dxa"/>
            <w:right w:w="108" w:type="dxa"/>
          </w:tblCellMar>
        </w:tblPrEx>
        <w:trPr>
          <w:trHeight w:val="285" w:hRule="atLeast"/>
        </w:trPr>
        <w:tc>
          <w:tcPr>
            <w:tcW w:w="1964" w:type="dxa"/>
            <w:gridSpan w:val="2"/>
            <w:vMerge w:val="restart"/>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资金情况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（万元）</w:t>
            </w:r>
          </w:p>
        </w:tc>
        <w:tc>
          <w:tcPr>
            <w:tcW w:w="251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年度资金总额：</w:t>
            </w:r>
          </w:p>
        </w:tc>
        <w:tc>
          <w:tcPr>
            <w:tcW w:w="4581" w:type="dxa"/>
            <w:gridSpan w:val="2"/>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100</w:t>
            </w:r>
          </w:p>
        </w:tc>
      </w:tr>
      <w:tr>
        <w:tblPrEx>
          <w:tblLayout w:type="fixed"/>
          <w:tblCellMar>
            <w:top w:w="0" w:type="dxa"/>
            <w:left w:w="108" w:type="dxa"/>
            <w:bottom w:w="0" w:type="dxa"/>
            <w:right w:w="108" w:type="dxa"/>
          </w:tblCellMar>
        </w:tblPrEx>
        <w:trPr>
          <w:trHeight w:val="327" w:hRule="atLeast"/>
        </w:trPr>
        <w:tc>
          <w:tcPr>
            <w:tcW w:w="19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其中：财政拨款</w:t>
            </w:r>
          </w:p>
        </w:tc>
        <w:tc>
          <w:tcPr>
            <w:tcW w:w="45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rPr>
                <w:rFonts w:hint="eastAsia" w:ascii="宋体" w:hAnsi="宋体" w:eastAsia="宋体" w:cs="宋体"/>
                <w:color w:val="auto"/>
                <w:sz w:val="21"/>
                <w:szCs w:val="21"/>
                <w:lang w:val="en-US"/>
              </w:rPr>
            </w:pPr>
            <w:r>
              <w:rPr>
                <w:rFonts w:hint="eastAsia" w:ascii="宋体" w:hAnsi="宋体" w:eastAsia="宋体" w:cs="宋体"/>
                <w:b/>
                <w:bCs/>
                <w:color w:val="auto"/>
                <w:kern w:val="2"/>
                <w:sz w:val="21"/>
                <w:szCs w:val="21"/>
                <w:lang w:val="en-US" w:eastAsia="zh-CN" w:bidi="ar"/>
              </w:rPr>
              <w:t>100</w:t>
            </w:r>
          </w:p>
        </w:tc>
      </w:tr>
      <w:tr>
        <w:tblPrEx>
          <w:tblLayout w:type="fixed"/>
          <w:tblCellMar>
            <w:top w:w="0" w:type="dxa"/>
            <w:left w:w="108" w:type="dxa"/>
            <w:bottom w:w="0" w:type="dxa"/>
            <w:right w:w="108" w:type="dxa"/>
          </w:tblCellMar>
        </w:tblPrEx>
        <w:trPr>
          <w:trHeight w:val="267" w:hRule="atLeast"/>
        </w:trPr>
        <w:tc>
          <w:tcPr>
            <w:tcW w:w="19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其他资金</w:t>
            </w:r>
          </w:p>
        </w:tc>
        <w:tc>
          <w:tcPr>
            <w:tcW w:w="45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rPr>
                <w:rFonts w:hint="eastAsia" w:ascii="宋体" w:hAnsi="宋体" w:eastAsia="宋体" w:cs="宋体"/>
                <w:color w:val="auto"/>
                <w:sz w:val="21"/>
                <w:szCs w:val="21"/>
                <w:lang w:val="en-US"/>
              </w:rPr>
            </w:pPr>
          </w:p>
        </w:tc>
      </w:tr>
      <w:tr>
        <w:tblPrEx>
          <w:tblLayout w:type="fixed"/>
          <w:tblCellMar>
            <w:top w:w="0" w:type="dxa"/>
            <w:left w:w="108" w:type="dxa"/>
            <w:bottom w:w="0" w:type="dxa"/>
            <w:right w:w="108" w:type="dxa"/>
          </w:tblCellMar>
        </w:tblPrEx>
        <w:trPr>
          <w:trHeight w:val="333" w:hRule="atLeast"/>
        </w:trPr>
        <w:tc>
          <w:tcPr>
            <w:tcW w:w="66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目标</w:t>
            </w:r>
          </w:p>
        </w:tc>
        <w:tc>
          <w:tcPr>
            <w:tcW w:w="839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年度目标</w:t>
            </w:r>
          </w:p>
        </w:tc>
      </w:tr>
      <w:tr>
        <w:tblPrEx>
          <w:tblLayout w:type="fixed"/>
          <w:tblCellMar>
            <w:top w:w="0" w:type="dxa"/>
            <w:left w:w="108" w:type="dxa"/>
            <w:bottom w:w="0" w:type="dxa"/>
            <w:right w:w="108" w:type="dxa"/>
          </w:tblCellMar>
        </w:tblPrEx>
        <w:trPr>
          <w:trHeight w:val="901" w:hRule="atLeast"/>
        </w:trPr>
        <w:tc>
          <w:tcPr>
            <w:tcW w:w="66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rPr>
                <w:rFonts w:hint="eastAsia" w:ascii="宋体" w:hAnsi="宋体" w:eastAsia="宋体" w:cs="宋体"/>
                <w:color w:val="auto"/>
                <w:sz w:val="21"/>
                <w:szCs w:val="21"/>
              </w:rPr>
            </w:pPr>
          </w:p>
        </w:tc>
        <w:tc>
          <w:tcPr>
            <w:tcW w:w="839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通过发展蜜蜂养殖示范，以“党组织+公司+合作社+农户”模式，带动46户207人实现在家门口发展蜂蜜产业，促进群众稳定增收，进一步巩固拓展脱贫攻坚成果，接续推进乡村振兴。预期每年收益不低于</w:t>
            </w:r>
            <w:r>
              <w:rPr>
                <w:rFonts w:hint="default" w:ascii="宋体" w:hAnsi="宋体" w:eastAsia="宋体" w:cs="宋体"/>
                <w:color w:val="auto"/>
                <w:kern w:val="2"/>
                <w:sz w:val="21"/>
                <w:szCs w:val="21"/>
                <w:u w:val="none"/>
                <w:lang w:val="en-US" w:eastAsia="zh-CN" w:bidi="ar"/>
              </w:rPr>
              <w:t>40</w:t>
            </w:r>
            <w:r>
              <w:rPr>
                <w:rFonts w:hint="eastAsia" w:ascii="宋体" w:hAnsi="宋体" w:eastAsia="宋体" w:cs="宋体"/>
                <w:color w:val="auto"/>
                <w:kern w:val="2"/>
                <w:sz w:val="21"/>
                <w:szCs w:val="21"/>
                <w:u w:val="none"/>
                <w:lang w:val="en-US" w:eastAsia="zh-CN" w:bidi="ar"/>
              </w:rPr>
              <w:t>万元，扣除成本</w:t>
            </w:r>
            <w:r>
              <w:rPr>
                <w:rFonts w:hint="default" w:ascii="宋体" w:hAnsi="宋体" w:eastAsia="宋体" w:cs="宋体"/>
                <w:color w:val="auto"/>
                <w:kern w:val="2"/>
                <w:sz w:val="21"/>
                <w:szCs w:val="21"/>
                <w:u w:val="none"/>
                <w:lang w:val="en-US" w:eastAsia="zh-CN" w:bidi="ar"/>
              </w:rPr>
              <w:t>20</w:t>
            </w:r>
            <w:r>
              <w:rPr>
                <w:rFonts w:hint="eastAsia" w:ascii="宋体" w:hAnsi="宋体" w:eastAsia="宋体" w:cs="宋体"/>
                <w:color w:val="auto"/>
                <w:kern w:val="2"/>
                <w:sz w:val="21"/>
                <w:szCs w:val="21"/>
                <w:u w:val="none"/>
                <w:lang w:val="en-US" w:eastAsia="zh-CN" w:bidi="ar"/>
              </w:rPr>
              <w:t>万元后，每年净利润不低于</w:t>
            </w:r>
            <w:r>
              <w:rPr>
                <w:rFonts w:hint="default" w:ascii="宋体" w:hAnsi="宋体" w:eastAsia="宋体" w:cs="宋体"/>
                <w:color w:val="auto"/>
                <w:kern w:val="2"/>
                <w:sz w:val="21"/>
                <w:szCs w:val="21"/>
                <w:u w:val="none"/>
                <w:lang w:val="en-US" w:eastAsia="zh-CN" w:bidi="ar"/>
              </w:rPr>
              <w:t>20</w:t>
            </w:r>
            <w:r>
              <w:rPr>
                <w:rFonts w:hint="eastAsia" w:ascii="宋体" w:hAnsi="宋体" w:eastAsia="宋体" w:cs="宋体"/>
                <w:color w:val="auto"/>
                <w:kern w:val="2"/>
                <w:sz w:val="21"/>
                <w:szCs w:val="21"/>
                <w:u w:val="none"/>
                <w:lang w:val="en-US" w:eastAsia="zh-CN" w:bidi="ar"/>
              </w:rPr>
              <w:t>万元，</w:t>
            </w:r>
            <w:r>
              <w:rPr>
                <w:rFonts w:hint="eastAsia" w:ascii="宋体" w:hAnsi="宋体" w:cs="宋体"/>
                <w:color w:val="auto"/>
                <w:kern w:val="2"/>
                <w:sz w:val="21"/>
                <w:szCs w:val="21"/>
                <w:u w:val="none"/>
                <w:lang w:val="en-US" w:eastAsia="zh-CN" w:bidi="ar"/>
              </w:rPr>
              <w:t>村集体</w:t>
            </w:r>
            <w:r>
              <w:rPr>
                <w:rFonts w:hint="eastAsia" w:ascii="宋体" w:hAnsi="宋体" w:eastAsia="宋体" w:cs="宋体"/>
                <w:color w:val="auto"/>
                <w:kern w:val="2"/>
                <w:sz w:val="21"/>
                <w:szCs w:val="21"/>
                <w:u w:val="none"/>
                <w:lang w:val="en-US" w:eastAsia="zh-CN" w:bidi="ar"/>
              </w:rPr>
              <w:t>每年获得经营性收益不少于</w:t>
            </w:r>
            <w:r>
              <w:rPr>
                <w:rFonts w:hint="default" w:ascii="宋体" w:hAnsi="宋体" w:eastAsia="宋体" w:cs="宋体"/>
                <w:color w:val="auto"/>
                <w:kern w:val="2"/>
                <w:sz w:val="21"/>
                <w:szCs w:val="21"/>
                <w:u w:val="none"/>
                <w:lang w:val="en-US" w:eastAsia="zh-CN" w:bidi="ar"/>
              </w:rPr>
              <w:t>3.5</w:t>
            </w:r>
            <w:r>
              <w:rPr>
                <w:rFonts w:hint="eastAsia" w:ascii="宋体" w:hAnsi="宋体" w:eastAsia="宋体" w:cs="宋体"/>
                <w:color w:val="auto"/>
                <w:kern w:val="2"/>
                <w:sz w:val="21"/>
                <w:szCs w:val="21"/>
                <w:u w:val="none"/>
                <w:lang w:val="en-US" w:eastAsia="zh-CN" w:bidi="ar"/>
              </w:rPr>
              <w:t>万元。</w:t>
            </w:r>
          </w:p>
        </w:tc>
      </w:tr>
      <w:tr>
        <w:tblPrEx>
          <w:tblLayout w:type="fixed"/>
          <w:tblCellMar>
            <w:top w:w="0" w:type="dxa"/>
            <w:left w:w="108" w:type="dxa"/>
            <w:bottom w:w="0" w:type="dxa"/>
            <w:right w:w="108" w:type="dxa"/>
          </w:tblCellMar>
        </w:tblPrEx>
        <w:trPr>
          <w:trHeight w:val="374" w:hRule="atLeast"/>
        </w:trPr>
        <w:tc>
          <w:tcPr>
            <w:tcW w:w="664"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序号</w:t>
            </w:r>
          </w:p>
        </w:tc>
        <w:tc>
          <w:tcPr>
            <w:tcW w:w="1300"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一级指标</w:t>
            </w:r>
          </w:p>
        </w:tc>
        <w:tc>
          <w:tcPr>
            <w:tcW w:w="2515"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二级指标</w:t>
            </w:r>
          </w:p>
        </w:tc>
        <w:tc>
          <w:tcPr>
            <w:tcW w:w="3068"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三级指标</w:t>
            </w:r>
          </w:p>
        </w:tc>
        <w:tc>
          <w:tcPr>
            <w:tcW w:w="1513"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u w:val="none"/>
                <w:lang w:val="en-US" w:eastAsia="zh-CN" w:bidi="ar"/>
              </w:rPr>
              <w:t>指标值</w:t>
            </w:r>
          </w:p>
        </w:tc>
      </w:tr>
      <w:tr>
        <w:tblPrEx>
          <w:tblLayout w:type="fixed"/>
          <w:tblCellMar>
            <w:top w:w="0" w:type="dxa"/>
            <w:left w:w="108" w:type="dxa"/>
            <w:bottom w:w="0" w:type="dxa"/>
            <w:right w:w="108" w:type="dxa"/>
          </w:tblCellMar>
        </w:tblPrEx>
        <w:trPr>
          <w:trHeight w:val="301"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3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建设标准化厂区</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2"/>
                <w:sz w:val="21"/>
                <w:szCs w:val="21"/>
                <w:lang w:val="en-US" w:eastAsia="zh-CN" w:bidi="ar"/>
              </w:rPr>
              <w:t>200平方米</w:t>
            </w:r>
          </w:p>
        </w:tc>
      </w:tr>
      <w:tr>
        <w:tblPrEx>
          <w:tblLayout w:type="fixed"/>
          <w:tblCellMar>
            <w:top w:w="0" w:type="dxa"/>
            <w:left w:w="108" w:type="dxa"/>
            <w:bottom w:w="0" w:type="dxa"/>
            <w:right w:w="108" w:type="dxa"/>
          </w:tblCellMar>
        </w:tblPrEx>
        <w:trPr>
          <w:trHeight w:val="336"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3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采购中华蜜蜂蜂群</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2"/>
                <w:sz w:val="21"/>
                <w:szCs w:val="21"/>
                <w:lang w:val="en-US" w:eastAsia="zh-CN" w:bidi="ar"/>
              </w:rPr>
              <w:t>200群</w:t>
            </w:r>
          </w:p>
        </w:tc>
      </w:tr>
      <w:tr>
        <w:tblPrEx>
          <w:tblLayout w:type="fixed"/>
          <w:tblCellMar>
            <w:top w:w="0" w:type="dxa"/>
            <w:left w:w="108" w:type="dxa"/>
            <w:bottom w:w="0" w:type="dxa"/>
            <w:right w:w="108" w:type="dxa"/>
          </w:tblCellMar>
        </w:tblPrEx>
        <w:trPr>
          <w:trHeight w:val="267"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3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采购方形空蜂箱</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2"/>
                <w:sz w:val="21"/>
                <w:szCs w:val="21"/>
                <w:lang w:val="en-US" w:eastAsia="zh-CN" w:bidi="ar"/>
              </w:rPr>
              <w:t>200个</w:t>
            </w:r>
          </w:p>
        </w:tc>
      </w:tr>
      <w:tr>
        <w:tblPrEx>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数量指标</w:t>
            </w:r>
          </w:p>
        </w:tc>
        <w:tc>
          <w:tcPr>
            <w:tcW w:w="3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建设蜜源基地</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2"/>
                <w:sz w:val="21"/>
                <w:szCs w:val="21"/>
                <w:lang w:val="en-US" w:eastAsia="zh-CN" w:bidi="ar"/>
              </w:rPr>
              <w:t>300亩</w:t>
            </w:r>
          </w:p>
        </w:tc>
      </w:tr>
      <w:tr>
        <w:tblPrEx>
          <w:tblLayout w:type="fixed"/>
          <w:tblCellMar>
            <w:top w:w="0" w:type="dxa"/>
            <w:left w:w="108" w:type="dxa"/>
            <w:bottom w:w="0" w:type="dxa"/>
            <w:right w:w="108" w:type="dxa"/>
          </w:tblCellMar>
        </w:tblPrEx>
        <w:trPr>
          <w:trHeight w:val="90"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质量指标</w:t>
            </w:r>
          </w:p>
        </w:tc>
        <w:tc>
          <w:tcPr>
            <w:tcW w:w="3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项目（工程）验收合格率</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100%</w:t>
            </w:r>
          </w:p>
        </w:tc>
      </w:tr>
      <w:tr>
        <w:tblPrEx>
          <w:tblLayout w:type="fixed"/>
          <w:tblCellMar>
            <w:top w:w="0" w:type="dxa"/>
            <w:left w:w="108" w:type="dxa"/>
            <w:bottom w:w="0" w:type="dxa"/>
            <w:right w:w="108" w:type="dxa"/>
          </w:tblCellMar>
        </w:tblPrEx>
        <w:trPr>
          <w:trHeight w:val="336"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时效指标</w:t>
            </w:r>
          </w:p>
        </w:tc>
        <w:tc>
          <w:tcPr>
            <w:tcW w:w="3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default"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项目</w:t>
            </w:r>
            <w:r>
              <w:rPr>
                <w:rFonts w:hint="eastAsia" w:ascii="宋体" w:hAnsi="宋体" w:cs="宋体"/>
                <w:color w:val="auto"/>
                <w:kern w:val="2"/>
                <w:sz w:val="21"/>
                <w:szCs w:val="21"/>
                <w:lang w:val="en-US" w:eastAsia="zh-CN" w:bidi="ar"/>
              </w:rPr>
              <w:t>完工时限</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2023年12月</w:t>
            </w:r>
          </w:p>
        </w:tc>
      </w:tr>
      <w:tr>
        <w:tblPrEx>
          <w:tblLayout w:type="fixed"/>
          <w:tblCellMar>
            <w:top w:w="0" w:type="dxa"/>
            <w:left w:w="108" w:type="dxa"/>
            <w:bottom w:w="0" w:type="dxa"/>
            <w:right w:w="108" w:type="dxa"/>
          </w:tblCellMar>
        </w:tblPrEx>
        <w:trPr>
          <w:trHeight w:val="296"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7</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成本指标</w:t>
            </w:r>
          </w:p>
        </w:tc>
        <w:tc>
          <w:tcPr>
            <w:tcW w:w="3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成本控制</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±10%</w:t>
            </w:r>
          </w:p>
        </w:tc>
      </w:tr>
      <w:tr>
        <w:tblPrEx>
          <w:tblLayout w:type="fixed"/>
          <w:tblCellMar>
            <w:top w:w="0" w:type="dxa"/>
            <w:left w:w="108" w:type="dxa"/>
            <w:bottom w:w="0" w:type="dxa"/>
            <w:right w:w="108" w:type="dxa"/>
          </w:tblCellMar>
        </w:tblPrEx>
        <w:trPr>
          <w:trHeight w:val="333"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8</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社会效益指标</w:t>
            </w:r>
          </w:p>
        </w:tc>
        <w:tc>
          <w:tcPr>
            <w:tcW w:w="3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受益农户数</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2"/>
                <w:sz w:val="21"/>
                <w:szCs w:val="21"/>
                <w:lang w:val="en-US" w:eastAsia="zh-CN" w:bidi="ar"/>
              </w:rPr>
              <w:t>46户</w:t>
            </w:r>
          </w:p>
        </w:tc>
      </w:tr>
      <w:tr>
        <w:tblPrEx>
          <w:tblLayout w:type="fixed"/>
          <w:tblCellMar>
            <w:top w:w="0" w:type="dxa"/>
            <w:left w:w="108" w:type="dxa"/>
            <w:bottom w:w="0" w:type="dxa"/>
            <w:right w:w="108" w:type="dxa"/>
          </w:tblCellMar>
        </w:tblPrEx>
        <w:trPr>
          <w:trHeight w:val="301"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9</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社会效益指标</w:t>
            </w:r>
          </w:p>
        </w:tc>
        <w:tc>
          <w:tcPr>
            <w:tcW w:w="3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受益脱贫农户数</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2"/>
                <w:sz w:val="21"/>
                <w:szCs w:val="21"/>
                <w:lang w:val="en-US" w:eastAsia="zh-CN" w:bidi="ar"/>
              </w:rPr>
              <w:t>18户</w:t>
            </w:r>
          </w:p>
        </w:tc>
      </w:tr>
      <w:tr>
        <w:tblPrEx>
          <w:tblLayout w:type="fixed"/>
          <w:tblCellMar>
            <w:top w:w="0" w:type="dxa"/>
            <w:left w:w="108" w:type="dxa"/>
            <w:bottom w:w="0" w:type="dxa"/>
            <w:right w:w="108" w:type="dxa"/>
          </w:tblCellMar>
        </w:tblPrEx>
        <w:trPr>
          <w:trHeight w:val="301"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经济效益指标</w:t>
            </w:r>
          </w:p>
        </w:tc>
        <w:tc>
          <w:tcPr>
            <w:tcW w:w="3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实现年产值</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≥40万元</w:t>
            </w:r>
          </w:p>
        </w:tc>
      </w:tr>
      <w:tr>
        <w:tblPrEx>
          <w:tblLayout w:type="fixed"/>
          <w:tblCellMar>
            <w:top w:w="0" w:type="dxa"/>
            <w:left w:w="108" w:type="dxa"/>
            <w:bottom w:w="0" w:type="dxa"/>
            <w:right w:w="108" w:type="dxa"/>
          </w:tblCellMar>
        </w:tblPrEx>
        <w:trPr>
          <w:trHeight w:val="301"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11</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经济效益指标</w:t>
            </w:r>
          </w:p>
        </w:tc>
        <w:tc>
          <w:tcPr>
            <w:tcW w:w="3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带动村集体</w:t>
            </w:r>
            <w:r>
              <w:rPr>
                <w:rFonts w:hint="eastAsia" w:ascii="宋体" w:hAnsi="宋体" w:cs="宋体"/>
                <w:color w:val="auto"/>
                <w:kern w:val="2"/>
                <w:sz w:val="21"/>
                <w:szCs w:val="21"/>
                <w:lang w:val="en-US" w:eastAsia="zh-CN" w:bidi="ar"/>
              </w:rPr>
              <w:t>年</w:t>
            </w:r>
            <w:r>
              <w:rPr>
                <w:rFonts w:hint="eastAsia" w:ascii="宋体" w:hAnsi="宋体" w:eastAsia="宋体" w:cs="宋体"/>
                <w:color w:val="auto"/>
                <w:kern w:val="2"/>
                <w:sz w:val="21"/>
                <w:szCs w:val="21"/>
                <w:lang w:val="en-US" w:eastAsia="zh-CN" w:bidi="ar"/>
              </w:rPr>
              <w:t>收入</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≥3.5万元</w:t>
            </w:r>
          </w:p>
        </w:tc>
      </w:tr>
      <w:tr>
        <w:tblPrEx>
          <w:tblLayout w:type="fixed"/>
          <w:tblCellMar>
            <w:top w:w="0" w:type="dxa"/>
            <w:left w:w="108" w:type="dxa"/>
            <w:bottom w:w="0" w:type="dxa"/>
            <w:right w:w="108" w:type="dxa"/>
          </w:tblCellMar>
        </w:tblPrEx>
        <w:trPr>
          <w:trHeight w:val="333"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12</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经济效益指标</w:t>
            </w:r>
          </w:p>
        </w:tc>
        <w:tc>
          <w:tcPr>
            <w:tcW w:w="3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带动受益农户户均增收</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2"/>
                <w:sz w:val="21"/>
                <w:szCs w:val="21"/>
                <w:lang w:val="en-US" w:eastAsia="zh-CN" w:bidi="ar"/>
              </w:rPr>
              <w:t>4000元</w:t>
            </w:r>
          </w:p>
        </w:tc>
      </w:tr>
      <w:tr>
        <w:tblPrEx>
          <w:tblLayout w:type="fixed"/>
          <w:tblCellMar>
            <w:top w:w="0" w:type="dxa"/>
            <w:left w:w="108" w:type="dxa"/>
            <w:bottom w:w="0" w:type="dxa"/>
            <w:right w:w="108" w:type="dxa"/>
          </w:tblCellMar>
        </w:tblPrEx>
        <w:trPr>
          <w:trHeight w:val="506"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13</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生态效益指标</w:t>
            </w:r>
          </w:p>
        </w:tc>
        <w:tc>
          <w:tcPr>
            <w:tcW w:w="3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促进生态环境改善，提高植物生产能力</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0污染</w:t>
            </w:r>
          </w:p>
        </w:tc>
      </w:tr>
      <w:tr>
        <w:tblPrEx>
          <w:tblLayout w:type="fixed"/>
          <w:tblCellMar>
            <w:top w:w="0" w:type="dxa"/>
            <w:left w:w="108" w:type="dxa"/>
            <w:bottom w:w="0" w:type="dxa"/>
            <w:right w:w="108" w:type="dxa"/>
          </w:tblCellMar>
        </w:tblPrEx>
        <w:trPr>
          <w:trHeight w:val="506"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14</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可持续影响指标</w:t>
            </w:r>
          </w:p>
        </w:tc>
        <w:tc>
          <w:tcPr>
            <w:tcW w:w="3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sz w:val="21"/>
                <w:szCs w:val="21"/>
                <w:lang w:val="en-US"/>
              </w:rPr>
            </w:pPr>
            <w:bookmarkStart w:id="0" w:name="_GoBack"/>
            <w:bookmarkEnd w:id="0"/>
            <w:r>
              <w:rPr>
                <w:rFonts w:hint="eastAsia" w:ascii="宋体" w:hAnsi="宋体" w:cs="宋体"/>
                <w:color w:val="auto"/>
                <w:kern w:val="2"/>
                <w:sz w:val="21"/>
                <w:szCs w:val="21"/>
                <w:lang w:val="en-US" w:eastAsia="zh-CN" w:bidi="ar"/>
              </w:rPr>
              <w:t>巩固拓展脱贫攻坚成果</w:t>
            </w:r>
            <w:r>
              <w:rPr>
                <w:rFonts w:hint="eastAsia" w:ascii="宋体" w:hAnsi="宋体" w:eastAsia="宋体" w:cs="宋体"/>
                <w:color w:val="auto"/>
                <w:kern w:val="2"/>
                <w:sz w:val="21"/>
                <w:szCs w:val="21"/>
                <w:lang w:val="en-US" w:eastAsia="zh-CN" w:bidi="ar"/>
              </w:rPr>
              <w:t>，促进农民增收的重要渠道</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≥10年</w:t>
            </w:r>
          </w:p>
        </w:tc>
      </w:tr>
      <w:tr>
        <w:tblPrEx>
          <w:tblLayout w:type="fixed"/>
          <w:tblCellMar>
            <w:top w:w="0" w:type="dxa"/>
            <w:left w:w="108" w:type="dxa"/>
            <w:bottom w:w="0" w:type="dxa"/>
            <w:right w:w="108" w:type="dxa"/>
          </w:tblCellMar>
        </w:tblPrEx>
        <w:trPr>
          <w:trHeight w:val="318" w:hRule="atLeast"/>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15</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none"/>
                <w:lang w:val="en-US" w:eastAsia="zh-CN" w:bidi="ar"/>
              </w:rPr>
              <w:t>满意度指标</w:t>
            </w:r>
          </w:p>
        </w:tc>
        <w:tc>
          <w:tcPr>
            <w:tcW w:w="25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服务对象满意度指标</w:t>
            </w:r>
          </w:p>
        </w:tc>
        <w:tc>
          <w:tcPr>
            <w:tcW w:w="30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受益农户满意度</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≥90%</w:t>
            </w:r>
          </w:p>
        </w:tc>
      </w:tr>
    </w:tbl>
    <w:p>
      <w:pPr>
        <w:pStyle w:val="2"/>
      </w:pPr>
    </w:p>
    <w:tbl>
      <w:tblPr>
        <w:tblStyle w:val="6"/>
        <w:tblW w:w="90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665"/>
        <w:gridCol w:w="1301"/>
        <w:gridCol w:w="2516"/>
        <w:gridCol w:w="3069"/>
        <w:gridCol w:w="1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5" w:hRule="atLeast"/>
        </w:trPr>
        <w:tc>
          <w:tcPr>
            <w:tcW w:w="9063" w:type="dxa"/>
            <w:gridSpan w:val="5"/>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i w:val="0"/>
                <w:color w:val="auto"/>
                <w:kern w:val="0"/>
                <w:sz w:val="28"/>
                <w:szCs w:val="28"/>
                <w:u w:val="none"/>
                <w:lang w:val="en-US" w:eastAsia="zh-CN" w:bidi="ar"/>
              </w:rPr>
            </w:pPr>
            <w:r>
              <w:rPr>
                <w:rFonts w:hint="eastAsia" w:ascii="黑体" w:hAnsi="黑体" w:eastAsia="黑体" w:cs="黑体"/>
                <w:b/>
                <w:i w:val="0"/>
                <w:color w:val="auto"/>
                <w:kern w:val="0"/>
                <w:sz w:val="28"/>
                <w:szCs w:val="28"/>
                <w:u w:val="none"/>
                <w:lang w:val="en-US" w:eastAsia="zh-CN" w:bidi="ar"/>
              </w:rPr>
              <w:t>南美拉祜族乡多依村拉祜南美·糯达草场项目绩效目标表</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auto"/>
                <w:sz w:val="36"/>
                <w:szCs w:val="36"/>
                <w:u w:val="none"/>
              </w:rPr>
            </w:pPr>
            <w:r>
              <w:rPr>
                <w:rFonts w:hint="eastAsia" w:ascii="黑体" w:hAnsi="黑体" w:eastAsia="黑体" w:cs="黑体"/>
                <w:b/>
                <w:i w:val="0"/>
                <w:color w:val="auto"/>
                <w:kern w:val="0"/>
                <w:sz w:val="28"/>
                <w:szCs w:val="28"/>
                <w:u w:val="none"/>
                <w:lang w:val="en-US" w:eastAsia="zh-CN" w:bidi="ar"/>
              </w:rPr>
              <w:t>（2023年度）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9063" w:type="dxa"/>
            <w:gridSpan w:val="5"/>
            <w:vMerge w:val="continue"/>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20" w:hRule="atLeast"/>
        </w:trPr>
        <w:tc>
          <w:tcPr>
            <w:tcW w:w="1966"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项目名称</w:t>
            </w:r>
          </w:p>
        </w:tc>
        <w:tc>
          <w:tcPr>
            <w:tcW w:w="7097"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 2023年南美拉祜族乡多依村拉祜南美·糯达草场项目</w:t>
            </w:r>
            <w:r>
              <w:rPr>
                <w:rStyle w:val="7"/>
                <w:rFonts w:hint="eastAsia" w:ascii="宋体" w:hAnsi="宋体" w:eastAsia="宋体" w:cs="宋体"/>
                <w:color w:val="auto"/>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trPr>
        <w:tc>
          <w:tcPr>
            <w:tcW w:w="1966"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主管部门</w:t>
            </w:r>
          </w:p>
        </w:tc>
        <w:tc>
          <w:tcPr>
            <w:tcW w:w="25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color w:val="auto"/>
                <w:kern w:val="2"/>
                <w:sz w:val="21"/>
                <w:szCs w:val="21"/>
                <w:lang w:val="en-US" w:eastAsia="zh-CN" w:bidi="ar"/>
              </w:rPr>
              <w:t xml:space="preserve">临翔区委组织部 </w:t>
            </w:r>
          </w:p>
        </w:tc>
        <w:tc>
          <w:tcPr>
            <w:tcW w:w="306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实施单位</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 xml:space="preserve">临翔区南美乡政府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0" w:hRule="atLeast"/>
        </w:trPr>
        <w:tc>
          <w:tcPr>
            <w:tcW w:w="1966" w:type="dxa"/>
            <w:gridSpan w:val="2"/>
            <w:vMerge w:val="restart"/>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资金情况</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（万元）</w:t>
            </w:r>
          </w:p>
        </w:tc>
        <w:tc>
          <w:tcPr>
            <w:tcW w:w="25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年度资金总额：</w:t>
            </w:r>
          </w:p>
        </w:tc>
        <w:tc>
          <w:tcPr>
            <w:tcW w:w="4581"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lang w:val="en-US"/>
              </w:rPr>
            </w:pPr>
            <w:r>
              <w:rPr>
                <w:rFonts w:hint="eastAsia" w:ascii="宋体" w:hAnsi="宋体" w:eastAsia="宋体" w:cs="宋体"/>
                <w:b/>
                <w:i w:val="0"/>
                <w:color w:val="auto"/>
                <w:kern w:val="0"/>
                <w:sz w:val="22"/>
                <w:szCs w:val="22"/>
                <w:u w:val="none"/>
                <w:lang w:val="en-US" w:eastAsia="zh-CN" w:bidi="ar"/>
              </w:rPr>
              <w:t xml:space="preserve"> 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0" w:hRule="atLeast"/>
        </w:trPr>
        <w:tc>
          <w:tcPr>
            <w:tcW w:w="1966" w:type="dxa"/>
            <w:gridSpan w:val="2"/>
            <w:vMerge w:val="continue"/>
            <w:shd w:val="clear" w:color="auto" w:fill="auto"/>
            <w:vAlign w:val="center"/>
          </w:tcPr>
          <w:p>
            <w:pPr>
              <w:jc w:val="center"/>
              <w:rPr>
                <w:rFonts w:hint="eastAsia" w:ascii="宋体" w:hAnsi="宋体" w:eastAsia="宋体" w:cs="宋体"/>
                <w:i w:val="0"/>
                <w:color w:val="auto"/>
                <w:sz w:val="22"/>
                <w:szCs w:val="22"/>
                <w:u w:val="none"/>
              </w:rPr>
            </w:pPr>
          </w:p>
        </w:tc>
        <w:tc>
          <w:tcPr>
            <w:tcW w:w="25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   </w:t>
            </w:r>
            <w:r>
              <w:rPr>
                <w:rStyle w:val="7"/>
                <w:rFonts w:hint="eastAsia" w:ascii="宋体" w:hAnsi="宋体" w:eastAsia="宋体" w:cs="宋体"/>
                <w:color w:val="auto"/>
                <w:lang w:val="en-US" w:eastAsia="zh-CN" w:bidi="ar"/>
              </w:rPr>
              <w:t>其中：财政拨款</w:t>
            </w:r>
          </w:p>
        </w:tc>
        <w:tc>
          <w:tcPr>
            <w:tcW w:w="4581" w:type="dxa"/>
            <w:gridSpan w:val="2"/>
            <w:shd w:val="clear" w:color="auto" w:fill="auto"/>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b/>
                <w:i w:val="0"/>
                <w:color w:val="auto"/>
                <w:kern w:val="0"/>
                <w:sz w:val="22"/>
                <w:szCs w:val="22"/>
                <w:u w:val="none"/>
                <w:lang w:val="en-US" w:eastAsia="zh-CN" w:bidi="ar"/>
              </w:rPr>
              <w:t xml:space="preserve">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trPr>
        <w:tc>
          <w:tcPr>
            <w:tcW w:w="1966" w:type="dxa"/>
            <w:gridSpan w:val="2"/>
            <w:vMerge w:val="continue"/>
            <w:shd w:val="clear" w:color="auto" w:fill="auto"/>
            <w:vAlign w:val="center"/>
          </w:tcPr>
          <w:p>
            <w:pPr>
              <w:jc w:val="center"/>
              <w:rPr>
                <w:rFonts w:hint="eastAsia" w:ascii="宋体" w:hAnsi="宋体" w:eastAsia="宋体" w:cs="宋体"/>
                <w:i w:val="0"/>
                <w:color w:val="auto"/>
                <w:sz w:val="22"/>
                <w:szCs w:val="22"/>
                <w:u w:val="none"/>
              </w:rPr>
            </w:pPr>
          </w:p>
        </w:tc>
        <w:tc>
          <w:tcPr>
            <w:tcW w:w="25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 </w:t>
            </w:r>
            <w:r>
              <w:rPr>
                <w:rStyle w:val="7"/>
                <w:rFonts w:hint="eastAsia" w:ascii="宋体" w:hAnsi="宋体" w:eastAsia="宋体" w:cs="宋体"/>
                <w:color w:val="auto"/>
                <w:lang w:val="en-US" w:eastAsia="zh-CN" w:bidi="ar"/>
              </w:rPr>
              <w:t>其他资金</w:t>
            </w:r>
          </w:p>
        </w:tc>
        <w:tc>
          <w:tcPr>
            <w:tcW w:w="4581" w:type="dxa"/>
            <w:gridSpan w:val="2"/>
            <w:shd w:val="clear" w:color="auto" w:fill="auto"/>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 w:hRule="atLeast"/>
        </w:trPr>
        <w:tc>
          <w:tcPr>
            <w:tcW w:w="665" w:type="dxa"/>
            <w:vMerge w:val="restart"/>
            <w:shd w:val="clear" w:color="auto" w:fill="auto"/>
            <w:vAlign w:val="center"/>
          </w:tcPr>
          <w:p>
            <w:pPr>
              <w:keepNext w:val="0"/>
              <w:keepLines w:val="0"/>
              <w:widowControl/>
              <w:suppressLineNumbers w:val="0"/>
              <w:jc w:val="left"/>
              <w:textAlignment w:val="center"/>
              <w:rPr>
                <w:rStyle w:val="11"/>
                <w:rFonts w:hint="eastAsia" w:ascii="宋体" w:hAnsi="宋体" w:eastAsia="宋体" w:cs="宋体"/>
                <w:color w:val="auto"/>
                <w:lang w:val="en-US" w:eastAsia="zh-CN" w:bidi="ar"/>
              </w:rPr>
            </w:pPr>
            <w:r>
              <w:rPr>
                <w:rStyle w:val="11"/>
                <w:rFonts w:hint="eastAsia" w:ascii="宋体" w:hAnsi="宋体" w:eastAsia="宋体" w:cs="宋体"/>
                <w:color w:val="auto"/>
                <w:lang w:val="en-US" w:eastAsia="zh-CN" w:bidi="ar"/>
              </w:rPr>
              <w:t>总体</w:t>
            </w:r>
          </w:p>
          <w:p>
            <w:pPr>
              <w:keepNext w:val="0"/>
              <w:keepLines w:val="0"/>
              <w:widowControl/>
              <w:suppressLineNumbers w:val="0"/>
              <w:jc w:val="left"/>
              <w:textAlignment w:val="center"/>
              <w:rPr>
                <w:rStyle w:val="11"/>
                <w:rFonts w:hint="eastAsia" w:ascii="宋体" w:hAnsi="宋体" w:eastAsia="宋体" w:cs="宋体"/>
                <w:color w:val="auto"/>
                <w:lang w:val="en-US" w:eastAsia="zh-CN" w:bidi="ar"/>
              </w:rPr>
            </w:pPr>
            <w:r>
              <w:rPr>
                <w:rStyle w:val="11"/>
                <w:rFonts w:hint="eastAsia" w:ascii="宋体" w:hAnsi="宋体" w:eastAsia="宋体" w:cs="宋体"/>
                <w:color w:val="auto"/>
                <w:lang w:val="en-US" w:eastAsia="zh-CN" w:bidi="ar"/>
              </w:rPr>
              <w:t>目标</w:t>
            </w:r>
          </w:p>
        </w:tc>
        <w:tc>
          <w:tcPr>
            <w:tcW w:w="8398" w:type="dxa"/>
            <w:gridSpan w:val="4"/>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color w:val="auto"/>
                <w:lang w:val="en-US" w:eastAsia="zh-CN" w:bidi="ar"/>
              </w:rPr>
            </w:pPr>
            <w:r>
              <w:rPr>
                <w:rStyle w:val="11"/>
                <w:rFonts w:hint="eastAsia" w:ascii="宋体" w:hAnsi="宋体" w:eastAsia="宋体" w:cs="宋体"/>
                <w:color w:val="auto"/>
                <w:lang w:val="en-US" w:eastAsia="zh-CN" w:bidi="ar"/>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8" w:hRule="atLeast"/>
        </w:trPr>
        <w:tc>
          <w:tcPr>
            <w:tcW w:w="665" w:type="dxa"/>
            <w:vMerge w:val="continue"/>
            <w:shd w:val="clear" w:color="auto" w:fill="auto"/>
            <w:vAlign w:val="center"/>
          </w:tcPr>
          <w:p>
            <w:pPr>
              <w:keepNext w:val="0"/>
              <w:keepLines w:val="0"/>
              <w:widowControl/>
              <w:suppressLineNumbers w:val="0"/>
              <w:jc w:val="left"/>
              <w:textAlignment w:val="center"/>
              <w:rPr>
                <w:rStyle w:val="11"/>
                <w:rFonts w:hint="eastAsia" w:ascii="宋体" w:hAnsi="宋体" w:eastAsia="宋体" w:cs="宋体"/>
                <w:color w:val="auto"/>
                <w:lang w:val="en-US" w:eastAsia="zh-CN" w:bidi="ar"/>
              </w:rPr>
            </w:pPr>
          </w:p>
        </w:tc>
        <w:tc>
          <w:tcPr>
            <w:tcW w:w="8398" w:type="dxa"/>
            <w:gridSpan w:val="4"/>
            <w:shd w:val="clear" w:color="auto" w:fill="auto"/>
            <w:vAlign w:val="center"/>
          </w:tcPr>
          <w:p>
            <w:pPr>
              <w:keepNext w:val="0"/>
              <w:keepLines w:val="0"/>
              <w:widowControl/>
              <w:suppressLineNumbers w:val="0"/>
              <w:jc w:val="left"/>
              <w:textAlignment w:val="center"/>
              <w:rPr>
                <w:rStyle w:val="11"/>
                <w:rFonts w:hint="eastAsia" w:ascii="宋体" w:hAnsi="宋体" w:eastAsia="宋体" w:cs="宋体"/>
                <w:color w:val="auto"/>
                <w:lang w:val="en-US" w:eastAsia="zh-CN" w:bidi="ar"/>
              </w:rPr>
            </w:pPr>
            <w:r>
              <w:rPr>
                <w:rStyle w:val="11"/>
                <w:rFonts w:hint="eastAsia" w:ascii="宋体" w:hAnsi="宋体" w:eastAsia="宋体" w:cs="宋体"/>
                <w:color w:val="auto"/>
                <w:lang w:val="en-US" w:eastAsia="zh-CN" w:bidi="ar"/>
              </w:rPr>
              <w:t>通过建设农特产品交易中心233平方米，每年预计可吸引不少于游客40万人，村集体收入每年不少于3.5万元收入，农户可获得土地流转收入15.03万元，预估每年可解决务工25人。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60" w:hRule="atLeast"/>
        </w:trPr>
        <w:tc>
          <w:tcPr>
            <w:tcW w:w="66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序号</w:t>
            </w:r>
          </w:p>
        </w:tc>
        <w:tc>
          <w:tcPr>
            <w:tcW w:w="1301"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一级指标</w:t>
            </w:r>
          </w:p>
        </w:tc>
        <w:tc>
          <w:tcPr>
            <w:tcW w:w="251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二级指标</w:t>
            </w:r>
          </w:p>
        </w:tc>
        <w:tc>
          <w:tcPr>
            <w:tcW w:w="3069"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三级指标</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 w:hRule="atLeast"/>
        </w:trPr>
        <w:tc>
          <w:tcPr>
            <w:tcW w:w="665"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1</w:t>
            </w:r>
          </w:p>
        </w:tc>
        <w:tc>
          <w:tcPr>
            <w:tcW w:w="1301"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产出指标</w:t>
            </w:r>
          </w:p>
        </w:tc>
        <w:tc>
          <w:tcPr>
            <w:tcW w:w="2516"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数量指标</w:t>
            </w:r>
          </w:p>
        </w:tc>
        <w:tc>
          <w:tcPr>
            <w:tcW w:w="3069" w:type="dxa"/>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农特产品交易中心建设面积</w:t>
            </w:r>
          </w:p>
        </w:tc>
        <w:tc>
          <w:tcPr>
            <w:tcW w:w="1512"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 233平方米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 w:hRule="atLeast"/>
        </w:trPr>
        <w:tc>
          <w:tcPr>
            <w:tcW w:w="665"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2</w:t>
            </w:r>
          </w:p>
        </w:tc>
        <w:tc>
          <w:tcPr>
            <w:tcW w:w="1301"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产出指标</w:t>
            </w:r>
          </w:p>
        </w:tc>
        <w:tc>
          <w:tcPr>
            <w:tcW w:w="2516"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质量指标</w:t>
            </w:r>
          </w:p>
        </w:tc>
        <w:tc>
          <w:tcPr>
            <w:tcW w:w="3069" w:type="dxa"/>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项目（工程）验收合格率</w:t>
            </w:r>
          </w:p>
        </w:tc>
        <w:tc>
          <w:tcPr>
            <w:tcW w:w="1512"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 w:hRule="atLeast"/>
        </w:trPr>
        <w:tc>
          <w:tcPr>
            <w:tcW w:w="665"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3</w:t>
            </w:r>
          </w:p>
        </w:tc>
        <w:tc>
          <w:tcPr>
            <w:tcW w:w="1301"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u w:val="none"/>
                <w:lang w:val="en-US" w:eastAsia="zh-CN" w:bidi="ar"/>
              </w:rPr>
            </w:pPr>
            <w:r>
              <w:rPr>
                <w:rStyle w:val="10"/>
                <w:rFonts w:hint="eastAsia" w:ascii="宋体" w:hAnsi="宋体" w:eastAsia="宋体" w:cs="宋体"/>
                <w:color w:val="auto"/>
                <w:lang w:val="en-US" w:eastAsia="zh-CN" w:bidi="ar"/>
              </w:rPr>
              <w:t>产出指标</w:t>
            </w:r>
          </w:p>
        </w:tc>
        <w:tc>
          <w:tcPr>
            <w:tcW w:w="251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u w:val="none"/>
                <w:lang w:val="en-US" w:eastAsia="zh-CN" w:bidi="ar"/>
              </w:rPr>
            </w:pPr>
            <w:r>
              <w:rPr>
                <w:rStyle w:val="10"/>
                <w:rFonts w:hint="eastAsia" w:ascii="宋体" w:hAnsi="宋体" w:eastAsia="宋体" w:cs="宋体"/>
                <w:color w:val="auto"/>
                <w:lang w:val="en-US" w:eastAsia="zh-CN" w:bidi="ar"/>
              </w:rPr>
              <w:t>时效指标</w:t>
            </w:r>
          </w:p>
        </w:tc>
        <w:tc>
          <w:tcPr>
            <w:tcW w:w="3069" w:type="dxa"/>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项目（工程）开工时间</w:t>
            </w:r>
          </w:p>
        </w:tc>
        <w:tc>
          <w:tcPr>
            <w:tcW w:w="1512"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2023年9月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 w:hRule="atLeast"/>
        </w:trPr>
        <w:tc>
          <w:tcPr>
            <w:tcW w:w="665"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4</w:t>
            </w:r>
          </w:p>
        </w:tc>
        <w:tc>
          <w:tcPr>
            <w:tcW w:w="1301"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产出指标</w:t>
            </w:r>
          </w:p>
        </w:tc>
        <w:tc>
          <w:tcPr>
            <w:tcW w:w="2516"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时效指标</w:t>
            </w:r>
          </w:p>
        </w:tc>
        <w:tc>
          <w:tcPr>
            <w:tcW w:w="3069" w:type="dxa"/>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项目（工程）完成时限</w:t>
            </w:r>
          </w:p>
        </w:tc>
        <w:tc>
          <w:tcPr>
            <w:tcW w:w="1512"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6" w:hRule="atLeast"/>
        </w:trPr>
        <w:tc>
          <w:tcPr>
            <w:tcW w:w="665"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5</w:t>
            </w:r>
          </w:p>
        </w:tc>
        <w:tc>
          <w:tcPr>
            <w:tcW w:w="1301"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产出指标</w:t>
            </w:r>
          </w:p>
        </w:tc>
        <w:tc>
          <w:tcPr>
            <w:tcW w:w="2516"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成本指标</w:t>
            </w:r>
          </w:p>
        </w:tc>
        <w:tc>
          <w:tcPr>
            <w:tcW w:w="3069" w:type="dxa"/>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成本控制</w:t>
            </w:r>
          </w:p>
        </w:tc>
        <w:tc>
          <w:tcPr>
            <w:tcW w:w="1512"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6" w:hRule="atLeast"/>
        </w:trPr>
        <w:tc>
          <w:tcPr>
            <w:tcW w:w="665"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6</w:t>
            </w:r>
          </w:p>
        </w:tc>
        <w:tc>
          <w:tcPr>
            <w:tcW w:w="1301"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效益指标</w:t>
            </w:r>
          </w:p>
        </w:tc>
        <w:tc>
          <w:tcPr>
            <w:tcW w:w="2516"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社会效益指标</w:t>
            </w:r>
          </w:p>
        </w:tc>
        <w:tc>
          <w:tcPr>
            <w:tcW w:w="3069" w:type="dxa"/>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受益脱贫人口数</w:t>
            </w:r>
          </w:p>
        </w:tc>
        <w:tc>
          <w:tcPr>
            <w:tcW w:w="1512"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 176人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6" w:hRule="atLeast"/>
        </w:trPr>
        <w:tc>
          <w:tcPr>
            <w:tcW w:w="665"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7</w:t>
            </w:r>
          </w:p>
        </w:tc>
        <w:tc>
          <w:tcPr>
            <w:tcW w:w="1301"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效益指标</w:t>
            </w:r>
          </w:p>
        </w:tc>
        <w:tc>
          <w:tcPr>
            <w:tcW w:w="2516"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社会效益指标</w:t>
            </w:r>
          </w:p>
        </w:tc>
        <w:tc>
          <w:tcPr>
            <w:tcW w:w="3069" w:type="dxa"/>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带动农户增收户数</w:t>
            </w:r>
          </w:p>
        </w:tc>
        <w:tc>
          <w:tcPr>
            <w:tcW w:w="1512"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 37户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7" w:hRule="atLeast"/>
        </w:trPr>
        <w:tc>
          <w:tcPr>
            <w:tcW w:w="665"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8</w:t>
            </w:r>
          </w:p>
        </w:tc>
        <w:tc>
          <w:tcPr>
            <w:tcW w:w="1301"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效益指标</w:t>
            </w:r>
          </w:p>
        </w:tc>
        <w:tc>
          <w:tcPr>
            <w:tcW w:w="2516"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社会效益指标</w:t>
            </w:r>
          </w:p>
        </w:tc>
        <w:tc>
          <w:tcPr>
            <w:tcW w:w="3069" w:type="dxa"/>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带动就业人数</w:t>
            </w:r>
          </w:p>
        </w:tc>
        <w:tc>
          <w:tcPr>
            <w:tcW w:w="1512"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≥25人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 w:hRule="atLeast"/>
        </w:trPr>
        <w:tc>
          <w:tcPr>
            <w:tcW w:w="665"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9</w:t>
            </w:r>
          </w:p>
        </w:tc>
        <w:tc>
          <w:tcPr>
            <w:tcW w:w="1301"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效益指标</w:t>
            </w:r>
          </w:p>
        </w:tc>
        <w:tc>
          <w:tcPr>
            <w:tcW w:w="2516"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经济效益指标</w:t>
            </w:r>
          </w:p>
        </w:tc>
        <w:tc>
          <w:tcPr>
            <w:tcW w:w="3069" w:type="dxa"/>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带动村集体年收入</w:t>
            </w:r>
          </w:p>
        </w:tc>
        <w:tc>
          <w:tcPr>
            <w:tcW w:w="1512"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 xml:space="preserve">≥3.5万元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 w:hRule="atLeast"/>
        </w:trPr>
        <w:tc>
          <w:tcPr>
            <w:tcW w:w="665"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10</w:t>
            </w:r>
          </w:p>
        </w:tc>
        <w:tc>
          <w:tcPr>
            <w:tcW w:w="1301"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效益指标</w:t>
            </w:r>
          </w:p>
        </w:tc>
        <w:tc>
          <w:tcPr>
            <w:tcW w:w="2516"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经济效益指标</w:t>
            </w:r>
          </w:p>
        </w:tc>
        <w:tc>
          <w:tcPr>
            <w:tcW w:w="3069" w:type="dxa"/>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带动农户务工户均增收</w:t>
            </w:r>
          </w:p>
        </w:tc>
        <w:tc>
          <w:tcPr>
            <w:tcW w:w="1512"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 w:hRule="atLeast"/>
        </w:trPr>
        <w:tc>
          <w:tcPr>
            <w:tcW w:w="665"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11</w:t>
            </w:r>
          </w:p>
        </w:tc>
        <w:tc>
          <w:tcPr>
            <w:tcW w:w="1301"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 xml:space="preserve"> 可持续影响指标</w:t>
            </w:r>
          </w:p>
        </w:tc>
        <w:tc>
          <w:tcPr>
            <w:tcW w:w="2516"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可持续影响指标</w:t>
            </w:r>
          </w:p>
        </w:tc>
        <w:tc>
          <w:tcPr>
            <w:tcW w:w="3069" w:type="dxa"/>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项目使用年限年</w:t>
            </w:r>
          </w:p>
        </w:tc>
        <w:tc>
          <w:tcPr>
            <w:tcW w:w="1512"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 w:hRule="atLeast"/>
        </w:trPr>
        <w:tc>
          <w:tcPr>
            <w:tcW w:w="665" w:type="dxa"/>
            <w:tcBorders>
              <w:bottom w:val="single" w:color="auto"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12</w:t>
            </w:r>
          </w:p>
        </w:tc>
        <w:tc>
          <w:tcPr>
            <w:tcW w:w="1301" w:type="dxa"/>
            <w:tcBorders>
              <w:bottom w:val="single" w:color="auto"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满意度指标</w:t>
            </w:r>
          </w:p>
        </w:tc>
        <w:tc>
          <w:tcPr>
            <w:tcW w:w="2516" w:type="dxa"/>
            <w:tcBorders>
              <w:bottom w:val="single" w:color="auto"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服务对象满意度指标</w:t>
            </w:r>
          </w:p>
        </w:tc>
        <w:tc>
          <w:tcPr>
            <w:tcW w:w="3069" w:type="dxa"/>
            <w:tcBorders>
              <w:bottom w:val="single" w:color="auto" w:sz="4" w:space="0"/>
            </w:tcBorders>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受益农户满意度</w:t>
            </w:r>
          </w:p>
        </w:tc>
        <w:tc>
          <w:tcPr>
            <w:tcW w:w="1512" w:type="dxa"/>
            <w:tcBorders>
              <w:bottom w:val="single" w:color="auto"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63"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i w:val="0"/>
                <w:color w:val="auto"/>
                <w:kern w:val="0"/>
                <w:sz w:val="28"/>
                <w:szCs w:val="28"/>
                <w:u w:val="none"/>
                <w:lang w:val="en-US" w:eastAsia="zh-CN" w:bidi="ar"/>
              </w:rPr>
            </w:pPr>
            <w:r>
              <w:rPr>
                <w:rFonts w:hint="default" w:ascii="黑体" w:hAnsi="黑体" w:eastAsia="黑体" w:cs="黑体"/>
                <w:b/>
                <w:i w:val="0"/>
                <w:color w:val="auto"/>
                <w:kern w:val="0"/>
                <w:sz w:val="28"/>
                <w:szCs w:val="28"/>
                <w:u w:val="none"/>
                <w:lang w:val="en-US" w:eastAsia="zh-CN" w:bidi="ar"/>
              </w:rPr>
              <w:t>平村乡农贸物流综合交易市场建设项目</w:t>
            </w:r>
            <w:r>
              <w:rPr>
                <w:rFonts w:hint="eastAsia" w:ascii="黑体" w:hAnsi="黑体" w:eastAsia="黑体" w:cs="黑体"/>
                <w:b/>
                <w:i w:val="0"/>
                <w:color w:val="auto"/>
                <w:kern w:val="0"/>
                <w:sz w:val="28"/>
                <w:szCs w:val="28"/>
                <w:u w:val="none"/>
                <w:lang w:val="en-US" w:eastAsia="zh-CN" w:bidi="ar"/>
              </w:rPr>
              <w:t>绩效目标表</w:t>
            </w:r>
          </w:p>
          <w:p>
            <w:pPr>
              <w:keepNext w:val="0"/>
              <w:keepLines w:val="0"/>
              <w:widowControl/>
              <w:suppressLineNumbers w:val="0"/>
              <w:ind w:left="562" w:hanging="643" w:hangingChars="200"/>
              <w:jc w:val="center"/>
              <w:textAlignment w:val="center"/>
              <w:rPr>
                <w:rFonts w:hint="eastAsia" w:ascii="宋体" w:hAnsi="宋体" w:eastAsia="宋体" w:cs="宋体"/>
                <w:b/>
                <w:i w:val="0"/>
                <w:color w:val="auto"/>
                <w:sz w:val="36"/>
                <w:szCs w:val="36"/>
                <w:u w:val="none"/>
              </w:rPr>
            </w:pPr>
            <w:r>
              <w:rPr>
                <w:rFonts w:hint="eastAsia" w:ascii="黑体" w:hAnsi="黑体" w:eastAsia="黑体" w:cs="黑体"/>
                <w:b/>
                <w:i w:val="0"/>
                <w:color w:val="auto"/>
                <w:kern w:val="0"/>
                <w:sz w:val="32"/>
                <w:szCs w:val="3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063"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9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项目名称</w:t>
            </w:r>
          </w:p>
        </w:tc>
        <w:tc>
          <w:tcPr>
            <w:tcW w:w="70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 xml:space="preserve">平村乡农贸物流综合交易市场建设项目  </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96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主管部门</w:t>
            </w:r>
          </w:p>
        </w:tc>
        <w:tc>
          <w:tcPr>
            <w:tcW w:w="25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 xml:space="preserve"> 临翔区委组织部</w:t>
            </w:r>
          </w:p>
        </w:tc>
        <w:tc>
          <w:tcPr>
            <w:tcW w:w="30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实施单位</w:t>
            </w:r>
          </w:p>
        </w:tc>
        <w:tc>
          <w:tcPr>
            <w:tcW w:w="151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 xml:space="preserve"> 临翔区平村乡政府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9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资金情况</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（万元）</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年度资金总额：</w:t>
            </w:r>
          </w:p>
        </w:tc>
        <w:tc>
          <w:tcPr>
            <w:tcW w:w="4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9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   </w:t>
            </w:r>
            <w:r>
              <w:rPr>
                <w:rStyle w:val="7"/>
                <w:rFonts w:hint="eastAsia" w:ascii="宋体" w:hAnsi="宋体" w:eastAsia="宋体" w:cs="宋体"/>
                <w:color w:val="auto"/>
                <w:lang w:val="en-US" w:eastAsia="zh-CN" w:bidi="ar"/>
              </w:rPr>
              <w:t>其中：财政拨款</w:t>
            </w:r>
          </w:p>
        </w:tc>
        <w:tc>
          <w:tcPr>
            <w:tcW w:w="4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 xml:space="preserve"> 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9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 </w:t>
            </w:r>
            <w:r>
              <w:rPr>
                <w:rStyle w:val="7"/>
                <w:rFonts w:hint="eastAsia" w:ascii="宋体" w:hAnsi="宋体" w:eastAsia="宋体" w:cs="宋体"/>
                <w:color w:val="auto"/>
                <w:lang w:val="en-US" w:eastAsia="zh-CN" w:bidi="ar"/>
              </w:rPr>
              <w:t>其他资金</w:t>
            </w:r>
          </w:p>
        </w:tc>
        <w:tc>
          <w:tcPr>
            <w:tcW w:w="4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目标</w:t>
            </w:r>
          </w:p>
        </w:tc>
        <w:tc>
          <w:tcPr>
            <w:tcW w:w="8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8"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8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Style w:val="7"/>
                <w:rFonts w:hint="eastAsia" w:ascii="宋体" w:hAnsi="宋体" w:eastAsia="宋体" w:cs="宋体"/>
                <w:color w:val="auto"/>
                <w:lang w:val="en-US" w:eastAsia="zh-CN" w:bidi="ar"/>
              </w:rPr>
              <w:t>通过平村乡农贸物流综合交易市场建设项目的实施，能有效解决群众售卖农产品困难的问题，极大程度的改善平村乡生产生活条件，为换良村、那玉村2个村每村增加村集体收入3.5万元左右。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序号</w:t>
            </w:r>
          </w:p>
        </w:tc>
        <w:tc>
          <w:tcPr>
            <w:tcW w:w="130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一级指标</w:t>
            </w:r>
          </w:p>
        </w:tc>
        <w:tc>
          <w:tcPr>
            <w:tcW w:w="25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二级指标</w:t>
            </w:r>
          </w:p>
        </w:tc>
        <w:tc>
          <w:tcPr>
            <w:tcW w:w="306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三级指标</w:t>
            </w:r>
          </w:p>
        </w:tc>
        <w:tc>
          <w:tcPr>
            <w:tcW w:w="151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产出指标</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数量指标</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新建商铺面积</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≥580平方米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产出指标</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数量指标</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新建摊位个数</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≥80个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产出指标</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质量指标</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项目验收合格率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u w:val="none"/>
                <w:lang w:val="en-US" w:eastAsia="zh-CN" w:bidi="ar"/>
              </w:rPr>
            </w:pPr>
            <w:r>
              <w:rPr>
                <w:rStyle w:val="7"/>
                <w:rFonts w:hint="eastAsia" w:ascii="宋体" w:hAnsi="宋体" w:eastAsia="宋体" w:cs="宋体"/>
                <w:color w:val="auto"/>
                <w:lang w:val="en-US" w:eastAsia="zh-CN"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u w:val="none"/>
                <w:lang w:val="en-US" w:eastAsia="zh-CN" w:bidi="ar"/>
              </w:rPr>
            </w:pPr>
            <w:r>
              <w:rPr>
                <w:rStyle w:val="7"/>
                <w:rFonts w:hint="eastAsia" w:ascii="宋体" w:hAnsi="宋体" w:eastAsia="宋体" w:cs="宋体"/>
                <w:color w:val="auto"/>
                <w:lang w:val="en-US" w:eastAsia="zh-CN" w:bidi="ar"/>
              </w:rPr>
              <w:t>产出指标</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u w:val="none"/>
                <w:lang w:val="en-US" w:eastAsia="zh-CN" w:bidi="ar"/>
              </w:rPr>
            </w:pPr>
            <w:r>
              <w:rPr>
                <w:rStyle w:val="7"/>
                <w:rFonts w:hint="eastAsia" w:ascii="宋体" w:hAnsi="宋体" w:eastAsia="宋体" w:cs="宋体"/>
                <w:color w:val="auto"/>
                <w:lang w:val="en-US" w:eastAsia="zh-CN" w:bidi="ar"/>
              </w:rPr>
              <w:t>时效指标</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2"/>
                <w:sz w:val="22"/>
                <w:szCs w:val="22"/>
                <w:u w:val="none"/>
                <w:lang w:val="en-US" w:eastAsia="zh-CN" w:bidi="ar"/>
              </w:rPr>
            </w:pPr>
            <w:r>
              <w:rPr>
                <w:rStyle w:val="10"/>
                <w:rFonts w:hint="eastAsia" w:ascii="宋体" w:hAnsi="宋体" w:eastAsia="宋体" w:cs="宋体"/>
                <w:color w:val="auto"/>
                <w:lang w:val="en-US" w:eastAsia="zh-CN" w:bidi="ar"/>
              </w:rPr>
              <w:t>项目开工时限</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u w:val="none"/>
                <w:lang w:val="en-US" w:eastAsia="zh-CN" w:bidi="ar"/>
              </w:rPr>
            </w:pPr>
            <w:r>
              <w:rPr>
                <w:rStyle w:val="7"/>
                <w:rFonts w:hint="eastAsia" w:ascii="宋体" w:hAnsi="宋体" w:eastAsia="宋体" w:cs="宋体"/>
                <w:color w:val="auto"/>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产出指标</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时效指标</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项目完成时限</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6</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产出指标</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成本指标</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成本控制率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Fonts w:hint="eastAsia" w:ascii="宋体" w:hAnsi="宋体" w:eastAsia="宋体" w:cs="宋体"/>
                <w:i w:val="0"/>
                <w:color w:val="auto"/>
                <w:kern w:val="0"/>
                <w:sz w:val="22"/>
                <w:szCs w:val="22"/>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7</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效益指标</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社会效益指标</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受益脱贫人口数</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≥336人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8</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效益指标</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经济效益指标</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带动村集体年收入</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 xml:space="preserve">≥3.5万元/村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9</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可持续影响指标</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可持续影响指标</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工程使用年限</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10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满意度指标</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服务对象满意度指标</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受益对象满意度</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 90%</w:t>
            </w:r>
          </w:p>
        </w:tc>
      </w:tr>
    </w:tbl>
    <w:p>
      <w:pPr>
        <w:rPr>
          <w:color w:val="auto"/>
        </w:rPr>
      </w:pPr>
    </w:p>
    <w:p>
      <w:pPr>
        <w:pStyle w:val="2"/>
        <w:rPr>
          <w:rFonts w:hint="eastAsia" w:ascii="宋体" w:hAnsi="宋体" w:eastAsia="宋体" w:cs="宋体"/>
          <w:color w:val="auto"/>
          <w:sz w:val="30"/>
          <w:szCs w:val="30"/>
        </w:rPr>
      </w:pPr>
    </w:p>
    <w:tbl>
      <w:tblPr>
        <w:tblStyle w:val="6"/>
        <w:tblpPr w:leftFromText="180" w:rightFromText="180" w:vertAnchor="page" w:horzAnchor="page" w:tblpX="1422" w:tblpY="2065"/>
        <w:tblOverlap w:val="never"/>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8"/>
        <w:gridCol w:w="1453"/>
        <w:gridCol w:w="2329"/>
        <w:gridCol w:w="304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6" w:hRule="atLeast"/>
        </w:trPr>
        <w:tc>
          <w:tcPr>
            <w:tcW w:w="898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i w:val="0"/>
                <w:color w:val="auto"/>
                <w:kern w:val="0"/>
                <w:sz w:val="28"/>
                <w:szCs w:val="28"/>
                <w:u w:val="none"/>
                <w:lang w:val="en-US" w:eastAsia="zh-CN" w:bidi="ar"/>
              </w:rPr>
            </w:pPr>
            <w:r>
              <w:rPr>
                <w:rFonts w:hint="eastAsia" w:ascii="黑体" w:hAnsi="黑体" w:eastAsia="黑体" w:cs="黑体"/>
                <w:b/>
                <w:i w:val="0"/>
                <w:color w:val="auto"/>
                <w:kern w:val="0"/>
                <w:sz w:val="28"/>
                <w:szCs w:val="28"/>
                <w:u w:val="none"/>
                <w:lang w:val="en-US" w:eastAsia="zh-CN" w:bidi="ar"/>
              </w:rPr>
              <w:t>博尚镇完海村生产生活用电提升改造工程项目绩效目标申报表</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i w:val="0"/>
                <w:color w:val="auto"/>
                <w:kern w:val="0"/>
                <w:sz w:val="32"/>
                <w:szCs w:val="32"/>
                <w:u w:val="none"/>
                <w:lang w:val="en-US" w:eastAsia="zh-CN" w:bidi="ar"/>
              </w:rPr>
            </w:pPr>
            <w:r>
              <w:rPr>
                <w:rFonts w:hint="eastAsia" w:ascii="黑体" w:hAnsi="黑体" w:eastAsia="黑体" w:cs="黑体"/>
                <w:b/>
                <w:i w:val="0"/>
                <w:color w:val="auto"/>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7" w:hRule="atLeast"/>
        </w:trPr>
        <w:tc>
          <w:tcPr>
            <w:tcW w:w="8980"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7" w:hRule="atLeast"/>
        </w:trPr>
        <w:tc>
          <w:tcPr>
            <w:tcW w:w="211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项目名称</w:t>
            </w:r>
          </w:p>
        </w:tc>
        <w:tc>
          <w:tcPr>
            <w:tcW w:w="6869"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 xml:space="preserve">博尚镇完海村生产生活用电提升改造工程 </w:t>
            </w:r>
          </w:p>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4" w:hRule="atLeast"/>
        </w:trPr>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主管部门</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Style w:val="7"/>
                <w:rFonts w:hint="eastAsia" w:ascii="宋体" w:hAnsi="宋体" w:eastAsia="宋体" w:cs="宋体"/>
                <w:color w:val="auto"/>
                <w:lang w:val="en-US" w:eastAsia="zh-CN" w:bidi="ar"/>
              </w:rPr>
              <w:t>临翔区发展改革局</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实施单位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 xml:space="preserve">临翔区博尚镇人民政府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8" w:hRule="atLeast"/>
        </w:trPr>
        <w:tc>
          <w:tcPr>
            <w:tcW w:w="21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资金情况</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（万元）</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年度资金总额：</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7" w:hRule="atLeast"/>
        </w:trPr>
        <w:tc>
          <w:tcPr>
            <w:tcW w:w="21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   </w:t>
            </w:r>
            <w:r>
              <w:rPr>
                <w:rStyle w:val="7"/>
                <w:rFonts w:hint="eastAsia" w:ascii="宋体" w:hAnsi="宋体" w:eastAsia="宋体" w:cs="宋体"/>
                <w:color w:val="auto"/>
                <w:lang w:val="en-US" w:eastAsia="zh-CN" w:bidi="ar"/>
              </w:rPr>
              <w:t>其中：财政拨款</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b/>
                <w:i w:val="0"/>
                <w:color w:val="auto"/>
                <w:kern w:val="0"/>
                <w:sz w:val="22"/>
                <w:szCs w:val="22"/>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6" w:hRule="atLeast"/>
        </w:trPr>
        <w:tc>
          <w:tcPr>
            <w:tcW w:w="21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 </w:t>
            </w:r>
            <w:r>
              <w:rPr>
                <w:rStyle w:val="7"/>
                <w:rFonts w:hint="eastAsia" w:ascii="宋体" w:hAnsi="宋体" w:eastAsia="宋体" w:cs="宋体"/>
                <w:color w:val="auto"/>
                <w:lang w:val="en-US" w:eastAsia="zh-CN" w:bidi="ar"/>
              </w:rPr>
              <w:t>其他资金</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3"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目标</w:t>
            </w:r>
          </w:p>
        </w:tc>
        <w:tc>
          <w:tcPr>
            <w:tcW w:w="83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1"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83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Style w:val="7"/>
                <w:rFonts w:hint="eastAsia" w:ascii="宋体" w:hAnsi="宋体" w:eastAsia="宋体" w:cs="宋体"/>
                <w:color w:val="auto"/>
                <w:lang w:val="en-US" w:eastAsia="zh-CN" w:bidi="ar"/>
              </w:rPr>
              <w:t>通过安装250KVA油浸式变压器1台，配套安装低压配电箱、智能真空短路器等附属设施。有助于保障244户农户生产生活用电，解决16家从事茶叶初制及核桃加工产业的农户生产用电需求，从而助推农户增收。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4" w:hRule="atLeast"/>
        </w:trPr>
        <w:tc>
          <w:tcPr>
            <w:tcW w:w="65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序号</w:t>
            </w:r>
          </w:p>
        </w:tc>
        <w:tc>
          <w:tcPr>
            <w:tcW w:w="145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一级指标</w:t>
            </w:r>
          </w:p>
        </w:tc>
        <w:tc>
          <w:tcPr>
            <w:tcW w:w="232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二级指标</w:t>
            </w:r>
          </w:p>
        </w:tc>
        <w:tc>
          <w:tcPr>
            <w:tcW w:w="30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三级指标</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0"/>
                <w:rFonts w:hint="eastAsia" w:ascii="宋体" w:hAnsi="宋体" w:eastAsia="宋体" w:cs="宋体"/>
                <w:color w:val="auto"/>
                <w:lang w:val="en-US" w:eastAsia="zh-CN" w:bidi="ar"/>
              </w:rPr>
              <w:t>产出指标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数量指标</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安装250KVA油浸式变压器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 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0"/>
                <w:rFonts w:hint="eastAsia" w:ascii="宋体" w:hAnsi="宋体" w:eastAsia="宋体" w:cs="宋体"/>
                <w:color w:val="auto"/>
                <w:lang w:val="en-US" w:eastAsia="zh-CN" w:bidi="ar"/>
              </w:rPr>
              <w:t>产出指标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质量指标</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项目（工程）验收合格率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0"/>
                <w:rFonts w:hint="eastAsia" w:ascii="宋体" w:hAnsi="宋体" w:eastAsia="宋体" w:cs="宋体"/>
                <w:color w:val="auto"/>
                <w:lang w:val="en-US" w:eastAsia="zh-CN" w:bidi="ar"/>
              </w:rPr>
              <w:t>产出指标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时效指标</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项目完成时限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kern w:val="2"/>
                <w:sz w:val="22"/>
                <w:szCs w:val="22"/>
                <w:u w:val="none"/>
                <w:lang w:val="en-US" w:eastAsia="zh-CN" w:bidi="ar-SA"/>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产出指标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0"/>
                <w:rFonts w:hint="eastAsia" w:ascii="宋体" w:hAnsi="宋体" w:eastAsia="宋体" w:cs="宋体"/>
                <w:color w:val="auto"/>
                <w:lang w:val="en-US" w:eastAsia="zh-CN" w:bidi="ar"/>
              </w:rPr>
              <w:t>成本指标</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成本控制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Style w:val="12"/>
                <w:rFonts w:hint="eastAsia" w:ascii="宋体" w:hAnsi="宋体" w:eastAsia="宋体" w:cs="宋体"/>
                <w:color w:val="auto"/>
                <w:lang w:val="en-US" w:eastAsia="zh-CN" w:bidi="ar"/>
              </w:rPr>
              <w:t>±</w:t>
            </w:r>
            <w:r>
              <w:rPr>
                <w:rFonts w:hint="eastAsia" w:ascii="宋体" w:hAnsi="宋体" w:eastAsia="宋体" w:cs="宋体"/>
                <w:i w:val="0"/>
                <w:color w:val="auto"/>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效益指标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社会效益指标</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受益农户数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≥244户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6</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 xml:space="preserve"> 效益指标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可持续影响指标</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 xml:space="preserve"> 工程使用年限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 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满意度指标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服务对象满意度指标</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受益农户满意度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lang w:val="en-US" w:eastAsia="zh-CN" w:bidi="ar"/>
              </w:rPr>
            </w:pPr>
            <w:r>
              <w:rPr>
                <w:rStyle w:val="10"/>
                <w:rFonts w:hint="eastAsia" w:ascii="宋体" w:hAnsi="宋体" w:eastAsia="宋体" w:cs="宋体"/>
                <w:color w:val="auto"/>
                <w:lang w:val="en-US" w:eastAsia="zh-CN" w:bidi="ar"/>
              </w:rPr>
              <w:t>≥ 95%</w:t>
            </w:r>
          </w:p>
        </w:tc>
      </w:tr>
    </w:tbl>
    <w:p>
      <w:pPr>
        <w:pStyle w:val="2"/>
        <w:rPr>
          <w:color w:val="auto"/>
        </w:rPr>
      </w:pPr>
    </w:p>
    <w:p>
      <w:pPr>
        <w:rPr>
          <w:color w:val="auto"/>
        </w:rPr>
      </w:pPr>
    </w:p>
    <w:tbl>
      <w:tblPr>
        <w:tblStyle w:val="6"/>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1"/>
        <w:gridCol w:w="1458"/>
        <w:gridCol w:w="2805"/>
        <w:gridCol w:w="2194"/>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91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黑体" w:hAnsi="黑体" w:eastAsia="黑体" w:cs="黑体"/>
                <w:b/>
                <w:bCs/>
                <w:i w:val="0"/>
                <w:iCs w:val="0"/>
                <w:color w:val="auto"/>
                <w:kern w:val="0"/>
                <w:sz w:val="36"/>
                <w:szCs w:val="36"/>
                <w:u w:val="none"/>
                <w:lang w:val="en-US" w:eastAsia="zh-CN" w:bidi="ar"/>
              </w:rPr>
              <w:t>临翔区2023年脱贫人口小额信贷贴息项目绩效目标表</w:t>
            </w:r>
            <w:r>
              <w:rPr>
                <w:rFonts w:hint="eastAsia" w:ascii="黑体" w:hAnsi="黑体" w:eastAsia="黑体" w:cs="黑体"/>
                <w:b/>
                <w:i w:val="0"/>
                <w:color w:val="auto"/>
                <w:kern w:val="0"/>
                <w:sz w:val="32"/>
                <w:szCs w:val="3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atLeast"/>
        </w:trPr>
        <w:tc>
          <w:tcPr>
            <w:tcW w:w="91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66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13"/>
                <w:rFonts w:hint="eastAsia" w:ascii="宋体" w:hAnsi="宋体" w:eastAsia="宋体" w:cs="宋体"/>
                <w:color w:val="auto"/>
                <w:sz w:val="22"/>
                <w:szCs w:val="22"/>
                <w:lang w:val="en-US" w:eastAsia="zh-CN" w:bidi="ar"/>
              </w:rPr>
              <w:t>临翔区</w:t>
            </w:r>
            <w:r>
              <w:rPr>
                <w:rFonts w:hint="eastAsia" w:ascii="宋体" w:hAnsi="宋体" w:eastAsia="宋体" w:cs="宋体"/>
                <w:i w:val="0"/>
                <w:iCs w:val="0"/>
                <w:color w:val="auto"/>
                <w:kern w:val="0"/>
                <w:sz w:val="22"/>
                <w:szCs w:val="22"/>
                <w:u w:val="none"/>
                <w:lang w:val="en-US" w:eastAsia="zh-CN" w:bidi="ar"/>
              </w:rPr>
              <w:t>2023</w:t>
            </w:r>
            <w:r>
              <w:rPr>
                <w:rStyle w:val="13"/>
                <w:rFonts w:hint="eastAsia" w:ascii="宋体" w:hAnsi="宋体" w:eastAsia="宋体" w:cs="宋体"/>
                <w:color w:val="auto"/>
                <w:sz w:val="22"/>
                <w:szCs w:val="22"/>
                <w:lang w:val="en-US" w:eastAsia="zh-CN" w:bidi="ar"/>
              </w:rPr>
              <w:t>年第二批脱贫人口小额信贷贴息</w:t>
            </w:r>
            <w:r>
              <w:rPr>
                <w:rFonts w:hint="eastAsia" w:ascii="宋体" w:hAnsi="宋体" w:eastAsia="宋体" w:cs="宋体"/>
                <w:i w:val="0"/>
                <w:iCs w:val="0"/>
                <w:color w:val="auto"/>
                <w:kern w:val="0"/>
                <w:sz w:val="22"/>
                <w:szCs w:val="22"/>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主管部门</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临翔区乡村振兴局</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实施单位</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临翔区各乡（镇、街道）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24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资金情况（万元）</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年度资金总额：</w:t>
            </w:r>
          </w:p>
        </w:tc>
        <w:tc>
          <w:tcPr>
            <w:tcW w:w="3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221.86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24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其中：财政拨款</w:t>
            </w:r>
          </w:p>
        </w:tc>
        <w:tc>
          <w:tcPr>
            <w:tcW w:w="3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221.86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24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其他资金</w:t>
            </w:r>
          </w:p>
        </w:tc>
        <w:tc>
          <w:tcPr>
            <w:tcW w:w="3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总体目标</w:t>
            </w:r>
          </w:p>
        </w:tc>
        <w:tc>
          <w:tcPr>
            <w:tcW w:w="80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6"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80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对获得脱贫人口小额信贷的农户，根据银行实际结息周期及结息金额按基准利率给予贴息，推动农户发展生产经营，实现增收。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一级指标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二级指标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三级指标</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产出指标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数量指标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贷款年度总金额</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2"/>
                <w:szCs w:val="22"/>
                <w:u w:val="none"/>
                <w:lang w:val="en-US" w:eastAsia="zh-CN" w:bidi="ar-SA"/>
              </w:rPr>
            </w:pPr>
            <w:r>
              <w:rPr>
                <w:rStyle w:val="10"/>
                <w:rFonts w:hint="eastAsia" w:ascii="仿宋_GB2312" w:hAnsi="仿宋_GB2312" w:eastAsia="仿宋_GB2312" w:cs="仿宋_GB2312"/>
                <w:color w:val="auto"/>
                <w:sz w:val="24"/>
                <w:szCs w:val="24"/>
                <w:lang w:val="en-US" w:eastAsia="zh-CN" w:bidi="ar"/>
              </w:rPr>
              <w:t>产出指标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2"/>
                <w:szCs w:val="22"/>
                <w:u w:val="none"/>
                <w:lang w:val="en-US" w:eastAsia="zh-CN" w:bidi="ar-SA"/>
              </w:rPr>
            </w:pPr>
            <w:r>
              <w:rPr>
                <w:rStyle w:val="10"/>
                <w:rFonts w:hint="eastAsia" w:ascii="仿宋_GB2312" w:hAnsi="仿宋_GB2312" w:eastAsia="仿宋_GB2312" w:cs="仿宋_GB2312"/>
                <w:color w:val="auto"/>
                <w:sz w:val="24"/>
                <w:szCs w:val="24"/>
                <w:lang w:val="en-US" w:eastAsia="zh-CN" w:bidi="ar"/>
              </w:rPr>
              <w:t>成本指标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2"/>
                <w:sz w:val="22"/>
                <w:szCs w:val="22"/>
                <w:u w:val="none"/>
                <w:lang w:val="en-US" w:eastAsia="zh-CN" w:bidi="ar-SA"/>
              </w:rPr>
            </w:pPr>
            <w:r>
              <w:rPr>
                <w:rStyle w:val="10"/>
                <w:rFonts w:hint="eastAsia" w:ascii="仿宋_GB2312" w:hAnsi="仿宋_GB2312" w:eastAsia="仿宋_GB2312" w:cs="仿宋_GB2312"/>
                <w:color w:val="auto"/>
                <w:sz w:val="24"/>
                <w:szCs w:val="24"/>
                <w:lang w:val="en-US" w:eastAsia="zh-CN" w:bidi="ar"/>
              </w:rPr>
              <w:t>发放贴息资金</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ascii="Times New Roman" w:hAnsi="Times New Roman" w:eastAsia="宋体" w:cs="Times New Roman"/>
                <w:i w:val="0"/>
                <w:iCs w:val="0"/>
                <w:color w:val="auto"/>
                <w:kern w:val="0"/>
                <w:sz w:val="22"/>
                <w:szCs w:val="22"/>
                <w:u w:val="none"/>
                <w:lang w:val="en-US" w:eastAsia="zh-CN" w:bidi="ar"/>
              </w:rPr>
              <w:t>221.86万元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产出指标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质量指标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贷款风险补偿比率</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产出指标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质量指标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贷款还款率</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产出指标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质量指标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财政贴息率</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10</w:t>
            </w:r>
            <w:r>
              <w:rPr>
                <w:rFonts w:hint="default" w:ascii="Times New Roman" w:hAnsi="Times New Roman" w:eastAsia="宋体" w:cs="Times New Roman"/>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产出指标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时效指标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贷款及时发放率</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效益指标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社会效益指标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受益农户数</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效益指标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可持续影响指标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10"/>
                <w:rFonts w:hint="default" w:ascii="仿宋_GB2312" w:hAnsi="仿宋_GB2312" w:eastAsia="仿宋_GB2312" w:cs="仿宋_GB2312"/>
                <w:color w:val="auto"/>
                <w:sz w:val="24"/>
                <w:szCs w:val="24"/>
                <w:lang w:val="en-US" w:eastAsia="zh-CN" w:bidi="ar"/>
              </w:rPr>
              <w:t>贴息最长期限</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ascii="Times New Roman" w:hAnsi="Times New Roman" w:eastAsia="宋体" w:cs="Times New Roman"/>
                <w:i w:val="0"/>
                <w:iCs w:val="0"/>
                <w:color w:val="auto"/>
                <w:kern w:val="0"/>
                <w:sz w:val="22"/>
                <w:szCs w:val="22"/>
                <w:u w:val="none"/>
                <w:lang w:val="en-US" w:eastAsia="zh-CN" w:bidi="ar"/>
              </w:rPr>
              <w:t>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满意度指标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Style w:val="10"/>
                <w:rFonts w:hint="eastAsia" w:ascii="仿宋_GB2312" w:hAnsi="仿宋_GB2312" w:eastAsia="仿宋_GB2312" w:cs="仿宋_GB2312"/>
                <w:color w:val="auto"/>
                <w:sz w:val="24"/>
                <w:szCs w:val="24"/>
                <w:lang w:val="en-US" w:eastAsia="zh-CN" w:bidi="ar"/>
              </w:rPr>
              <w:t>服务对象满意度指标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Style w:val="10"/>
                <w:rFonts w:hint="default" w:ascii="仿宋_GB2312" w:hAnsi="仿宋_GB2312" w:eastAsia="仿宋_GB2312" w:cs="仿宋_GB2312"/>
                <w:color w:val="auto"/>
                <w:sz w:val="24"/>
                <w:szCs w:val="24"/>
                <w:lang w:val="en-US" w:eastAsia="zh-CN" w:bidi="ar"/>
              </w:rPr>
              <w:t>受益农户满意度</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w:t>
            </w:r>
            <w:r>
              <w:rPr>
                <w:rFonts w:hint="eastAsia" w:ascii="Times New Roman" w:hAnsi="Times New Roman" w:eastAsia="宋体" w:cs="Times New Roman"/>
                <w:i w:val="0"/>
                <w:iCs w:val="0"/>
                <w:color w:val="auto"/>
                <w:kern w:val="0"/>
                <w:sz w:val="22"/>
                <w:szCs w:val="22"/>
                <w:u w:val="none"/>
                <w:lang w:val="en-US" w:eastAsia="zh-CN" w:bidi="ar"/>
              </w:rPr>
              <w:t>0</w:t>
            </w:r>
            <w:r>
              <w:rPr>
                <w:rFonts w:hint="default" w:ascii="Times New Roman" w:hAnsi="Times New Roman" w:eastAsia="宋体" w:cs="Times New Roman"/>
                <w:i w:val="0"/>
                <w:iCs w:val="0"/>
                <w:color w:val="auto"/>
                <w:kern w:val="0"/>
                <w:sz w:val="22"/>
                <w:szCs w:val="22"/>
                <w:u w:val="none"/>
                <w:lang w:val="en-US" w:eastAsia="zh-CN" w:bidi="ar"/>
              </w:rPr>
              <w:t>%</w:t>
            </w:r>
          </w:p>
        </w:tc>
      </w:tr>
    </w:tbl>
    <w:p>
      <w:pPr>
        <w:rPr>
          <w:color w:val="auto"/>
        </w:rPr>
      </w:pPr>
    </w:p>
    <w:p>
      <w:pPr>
        <w:rPr>
          <w:color w:val="auto"/>
        </w:rPr>
      </w:pPr>
    </w:p>
    <w:p>
      <w:pPr>
        <w:rPr>
          <w:color w:val="auto"/>
        </w:rPr>
      </w:pPr>
    </w:p>
    <w:tbl>
      <w:tblPr>
        <w:tblStyle w:val="6"/>
        <w:tblW w:w="8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2"/>
        <w:gridCol w:w="1224"/>
        <w:gridCol w:w="2518"/>
        <w:gridCol w:w="2387"/>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880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auto"/>
                <w:kern w:val="0"/>
                <w:sz w:val="32"/>
                <w:szCs w:val="32"/>
                <w:u w:val="none"/>
                <w:lang w:val="en-US" w:eastAsia="zh-CN" w:bidi="ar"/>
              </w:rPr>
            </w:pPr>
            <w:r>
              <w:rPr>
                <w:rFonts w:hint="eastAsia" w:ascii="黑体" w:hAnsi="黑体" w:eastAsia="黑体" w:cs="黑体"/>
                <w:b/>
                <w:i w:val="0"/>
                <w:color w:val="auto"/>
                <w:kern w:val="0"/>
                <w:sz w:val="32"/>
                <w:szCs w:val="32"/>
                <w:u w:val="none"/>
                <w:lang w:val="en-US" w:eastAsia="zh-CN" w:bidi="ar"/>
              </w:rPr>
              <w:t>培训输送比亚迪就业计划项目绩效目标申报表</w:t>
            </w:r>
          </w:p>
          <w:p>
            <w:pPr>
              <w:keepNext w:val="0"/>
              <w:keepLines w:val="0"/>
              <w:widowControl/>
              <w:suppressLineNumbers w:val="0"/>
              <w:jc w:val="center"/>
              <w:textAlignment w:val="center"/>
              <w:rPr>
                <w:rFonts w:hint="eastAsia" w:ascii="黑体" w:hAnsi="黑体" w:eastAsia="黑体" w:cs="黑体"/>
                <w:b/>
                <w:i w:val="0"/>
                <w:color w:val="auto"/>
                <w:kern w:val="0"/>
                <w:sz w:val="32"/>
                <w:szCs w:val="32"/>
                <w:u w:val="none"/>
                <w:lang w:val="en-US" w:eastAsia="zh-CN" w:bidi="ar"/>
              </w:rPr>
            </w:pPr>
            <w:r>
              <w:rPr>
                <w:rFonts w:hint="eastAsia" w:ascii="黑体" w:hAnsi="黑体" w:eastAsia="黑体" w:cs="黑体"/>
                <w:b/>
                <w:i w:val="0"/>
                <w:color w:val="auto"/>
                <w:kern w:val="0"/>
                <w:sz w:val="32"/>
                <w:szCs w:val="3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0" w:hRule="atLeast"/>
        </w:trPr>
        <w:tc>
          <w:tcPr>
            <w:tcW w:w="880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7"/>
                <w:rFonts w:hint="eastAsia" w:ascii="宋体" w:hAnsi="宋体" w:eastAsia="宋体" w:cs="宋体"/>
                <w:b/>
                <w:bCs/>
                <w:color w:val="auto"/>
                <w:lang w:val="en-US" w:eastAsia="zh-CN" w:bidi="ar"/>
              </w:rPr>
              <w:t>项目名称</w:t>
            </w:r>
          </w:p>
        </w:tc>
        <w:tc>
          <w:tcPr>
            <w:tcW w:w="68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Style w:val="7"/>
                <w:rFonts w:hint="eastAsia" w:ascii="宋体" w:hAnsi="宋体" w:eastAsia="宋体" w:cs="宋体"/>
                <w:color w:val="auto"/>
                <w:lang w:val="en-US" w:eastAsia="zh-CN" w:bidi="ar"/>
              </w:rPr>
              <w:t xml:space="preserve">培训输送比亚迪就业计划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7"/>
                <w:rFonts w:hint="eastAsia" w:ascii="宋体" w:hAnsi="宋体" w:eastAsia="宋体" w:cs="宋体"/>
                <w:b/>
                <w:bCs/>
                <w:color w:val="auto"/>
                <w:lang w:val="en-US" w:eastAsia="zh-CN" w:bidi="ar"/>
              </w:rPr>
              <w:t>主管部门</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临翔区乡村振兴局</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7"/>
                <w:rFonts w:hint="eastAsia" w:ascii="宋体" w:hAnsi="宋体" w:eastAsia="宋体" w:cs="宋体"/>
                <w:b/>
                <w:bCs/>
                <w:color w:val="auto"/>
                <w:lang w:val="en-US" w:eastAsia="zh-CN" w:bidi="ar"/>
              </w:rPr>
              <w:t>实施单位</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 xml:space="preserve">临翔区各乡镇（街道）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8" w:hRule="atLeast"/>
        </w:trPr>
        <w:tc>
          <w:tcPr>
            <w:tcW w:w="19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b/>
                <w:bCs/>
                <w:color w:val="auto"/>
                <w:lang w:val="en-US" w:eastAsia="zh-CN" w:bidi="ar"/>
              </w:rPr>
            </w:pPr>
            <w:r>
              <w:rPr>
                <w:rStyle w:val="7"/>
                <w:rFonts w:hint="eastAsia" w:ascii="宋体" w:hAnsi="宋体" w:eastAsia="宋体" w:cs="宋体"/>
                <w:b/>
                <w:bCs/>
                <w:color w:val="auto"/>
                <w:lang w:val="en-US" w:eastAsia="zh-CN" w:bidi="ar"/>
              </w:rPr>
              <w:t>资金情况</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7"/>
                <w:rFonts w:hint="eastAsia" w:ascii="宋体" w:hAnsi="宋体" w:eastAsia="宋体" w:cs="宋体"/>
                <w:b/>
                <w:bCs/>
                <w:color w:val="auto"/>
                <w:lang w:val="en-US" w:eastAsia="zh-CN" w:bidi="ar"/>
              </w:rPr>
              <w:t>（万元）</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7"/>
                <w:rFonts w:hint="eastAsia" w:ascii="宋体" w:hAnsi="宋体" w:eastAsia="宋体" w:cs="宋体"/>
                <w:b/>
                <w:bCs/>
                <w:color w:val="auto"/>
                <w:lang w:val="en-US" w:eastAsia="zh-CN" w:bidi="ar"/>
              </w:rPr>
              <w:t>年度资金总额：</w:t>
            </w:r>
          </w:p>
        </w:tc>
        <w:tc>
          <w:tcPr>
            <w:tcW w:w="4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lang w:val="en-US"/>
              </w:rPr>
            </w:pPr>
            <w:r>
              <w:rPr>
                <w:rFonts w:hint="eastAsia" w:ascii="宋体" w:hAnsi="宋体" w:eastAsia="宋体" w:cs="宋体"/>
                <w:b/>
                <w:i w:val="0"/>
                <w:color w:val="auto"/>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trPr>
        <w:tc>
          <w:tcPr>
            <w:tcW w:w="19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1"/>
                <w:rFonts w:hint="eastAsia" w:ascii="宋体" w:hAnsi="宋体" w:eastAsia="宋体" w:cs="宋体"/>
                <w:b/>
                <w:bCs/>
                <w:color w:val="auto"/>
                <w:lang w:val="en-US" w:eastAsia="zh-CN" w:bidi="ar"/>
              </w:rPr>
              <w:t xml:space="preserve">   </w:t>
            </w:r>
            <w:r>
              <w:rPr>
                <w:rStyle w:val="7"/>
                <w:rFonts w:hint="eastAsia" w:ascii="宋体" w:hAnsi="宋体" w:eastAsia="宋体" w:cs="宋体"/>
                <w:b/>
                <w:bCs/>
                <w:color w:val="auto"/>
                <w:lang w:val="en-US" w:eastAsia="zh-CN" w:bidi="ar"/>
              </w:rPr>
              <w:t>其中：财政拨款</w:t>
            </w:r>
          </w:p>
        </w:tc>
        <w:tc>
          <w:tcPr>
            <w:tcW w:w="4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rPr>
            </w:pPr>
            <w:r>
              <w:rPr>
                <w:rFonts w:hint="eastAsia" w:ascii="宋体" w:hAnsi="宋体" w:eastAsia="宋体" w:cs="宋体"/>
                <w:b/>
                <w:i w:val="0"/>
                <w:color w:val="auto"/>
                <w:kern w:val="0"/>
                <w:sz w:val="22"/>
                <w:szCs w:val="22"/>
                <w:u w:val="none"/>
                <w:lang w:val="en-US" w:eastAsia="zh-CN" w:bidi="ar"/>
              </w:rPr>
              <w:t xml:space="preserve"> 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9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1"/>
                <w:rFonts w:hint="eastAsia" w:ascii="宋体" w:hAnsi="宋体" w:eastAsia="宋体" w:cs="宋体"/>
                <w:b/>
                <w:bCs/>
                <w:color w:val="auto"/>
                <w:lang w:val="en-US" w:eastAsia="zh-CN" w:bidi="ar"/>
              </w:rPr>
              <w:t xml:space="preserve"> </w:t>
            </w:r>
            <w:r>
              <w:rPr>
                <w:rStyle w:val="7"/>
                <w:rFonts w:hint="eastAsia" w:ascii="宋体" w:hAnsi="宋体" w:eastAsia="宋体" w:cs="宋体"/>
                <w:b/>
                <w:bCs/>
                <w:color w:val="auto"/>
                <w:lang w:val="en-US" w:eastAsia="zh-CN" w:bidi="ar"/>
              </w:rPr>
              <w:t>其他资金</w:t>
            </w:r>
          </w:p>
        </w:tc>
        <w:tc>
          <w:tcPr>
            <w:tcW w:w="4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5" w:hRule="atLeast"/>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sz w:val="24"/>
                <w:szCs w:val="24"/>
                <w:lang w:val="en-US" w:eastAsia="zh-CN" w:bidi="ar"/>
              </w:rPr>
            </w:pPr>
            <w:r>
              <w:rPr>
                <w:rStyle w:val="10"/>
                <w:rFonts w:hint="eastAsia" w:ascii="宋体" w:hAnsi="宋体" w:eastAsia="宋体" w:cs="宋体"/>
                <w:color w:val="auto"/>
                <w:sz w:val="24"/>
                <w:szCs w:val="24"/>
                <w:lang w:val="en-US" w:eastAsia="zh-CN" w:bidi="ar"/>
              </w:rPr>
              <w:t>总体</w:t>
            </w:r>
          </w:p>
          <w:p>
            <w:pPr>
              <w:keepNext w:val="0"/>
              <w:keepLines w:val="0"/>
              <w:widowControl/>
              <w:suppressLineNumbers w:val="0"/>
              <w:jc w:val="center"/>
              <w:textAlignment w:val="center"/>
              <w:rPr>
                <w:rStyle w:val="10"/>
                <w:rFonts w:hint="eastAsia" w:ascii="宋体" w:hAnsi="宋体" w:eastAsia="宋体" w:cs="宋体"/>
                <w:color w:val="auto"/>
                <w:sz w:val="24"/>
                <w:szCs w:val="24"/>
                <w:lang w:val="en-US" w:eastAsia="zh-CN" w:bidi="ar"/>
              </w:rPr>
            </w:pPr>
            <w:r>
              <w:rPr>
                <w:rStyle w:val="10"/>
                <w:rFonts w:hint="eastAsia" w:ascii="宋体" w:hAnsi="宋体" w:eastAsia="宋体" w:cs="宋体"/>
                <w:color w:val="auto"/>
                <w:sz w:val="24"/>
                <w:szCs w:val="24"/>
                <w:lang w:val="en-US" w:eastAsia="zh-CN" w:bidi="ar"/>
              </w:rPr>
              <w:t>目标</w:t>
            </w:r>
          </w:p>
        </w:tc>
        <w:tc>
          <w:tcPr>
            <w:tcW w:w="8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sz w:val="24"/>
                <w:szCs w:val="24"/>
                <w:lang w:val="en-US" w:eastAsia="zh-CN" w:bidi="ar"/>
              </w:rPr>
            </w:pPr>
            <w:r>
              <w:rPr>
                <w:rStyle w:val="10"/>
                <w:rFonts w:hint="eastAsia" w:ascii="宋体" w:hAnsi="宋体" w:eastAsia="宋体" w:cs="宋体"/>
                <w:color w:val="auto"/>
                <w:sz w:val="24"/>
                <w:szCs w:val="24"/>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sz w:val="24"/>
                <w:szCs w:val="24"/>
                <w:lang w:val="en-US" w:eastAsia="zh-CN" w:bidi="ar"/>
              </w:rPr>
            </w:pPr>
          </w:p>
        </w:tc>
        <w:tc>
          <w:tcPr>
            <w:tcW w:w="8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sz w:val="24"/>
                <w:szCs w:val="24"/>
                <w:lang w:val="en-US" w:eastAsia="zh-CN" w:bidi="ar"/>
              </w:rPr>
            </w:pPr>
            <w:r>
              <w:rPr>
                <w:rStyle w:val="10"/>
                <w:rFonts w:hint="eastAsia" w:ascii="宋体" w:hAnsi="宋体" w:eastAsia="宋体" w:cs="宋体"/>
                <w:color w:val="auto"/>
                <w:sz w:val="24"/>
                <w:szCs w:val="24"/>
                <w:lang w:val="en-US" w:eastAsia="zh-CN" w:bidi="ar"/>
              </w:rPr>
              <w:t>计划培训输送14人到比亚迪公司就业，带动14人以上就业增收。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6" w:hRule="atLeast"/>
        </w:trPr>
        <w:tc>
          <w:tcPr>
            <w:tcW w:w="70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序号</w:t>
            </w:r>
          </w:p>
        </w:tc>
        <w:tc>
          <w:tcPr>
            <w:tcW w:w="122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一级指标</w:t>
            </w:r>
          </w:p>
        </w:tc>
        <w:tc>
          <w:tcPr>
            <w:tcW w:w="251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二级指标</w:t>
            </w:r>
          </w:p>
        </w:tc>
        <w:tc>
          <w:tcPr>
            <w:tcW w:w="238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三级指标</w:t>
            </w:r>
          </w:p>
        </w:tc>
        <w:tc>
          <w:tcPr>
            <w:tcW w:w="196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0"/>
                <w:rFonts w:hint="eastAsia" w:ascii="宋体" w:hAnsi="宋体" w:eastAsia="宋体" w:cs="宋体"/>
                <w:color w:val="auto"/>
                <w:sz w:val="24"/>
                <w:szCs w:val="24"/>
                <w:lang w:val="en-US" w:eastAsia="zh-CN" w:bidi="ar"/>
              </w:rPr>
              <w:t>产出指标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0"/>
                <w:rFonts w:hint="eastAsia" w:ascii="宋体" w:hAnsi="宋体" w:eastAsia="宋体" w:cs="宋体"/>
                <w:color w:val="auto"/>
                <w:sz w:val="24"/>
                <w:szCs w:val="24"/>
                <w:lang w:val="en-US" w:eastAsia="zh-CN" w:bidi="ar"/>
              </w:rPr>
              <w:t>数量指标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iCs w:val="0"/>
                <w:caps w:val="0"/>
                <w:color w:val="auto"/>
                <w:spacing w:val="0"/>
                <w:sz w:val="24"/>
                <w:szCs w:val="24"/>
                <w:shd w:val="clear" w:fill="FFFFFF"/>
              </w:rPr>
              <w:t>开设课程门数</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宋体" w:hAnsi="宋体" w:eastAsia="宋体" w:cs="宋体"/>
                <w:i w:val="0"/>
                <w:color w:val="auto"/>
                <w:sz w:val="24"/>
                <w:szCs w:val="24"/>
                <w:u w:val="none"/>
                <w:lang w:val="en-US" w:eastAsia="zh-CN"/>
              </w:rPr>
              <w:t>2门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产出指标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数量指标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培训参加人次</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sz w:val="24"/>
                <w:szCs w:val="24"/>
                <w:lang w:val="en-US" w:eastAsia="zh-CN" w:bidi="ar"/>
              </w:rPr>
            </w:pPr>
            <w:r>
              <w:rPr>
                <w:rStyle w:val="10"/>
                <w:rFonts w:hint="eastAsia" w:ascii="宋体" w:hAnsi="宋体" w:eastAsia="宋体" w:cs="宋体"/>
                <w:color w:val="auto"/>
                <w:sz w:val="24"/>
                <w:szCs w:val="24"/>
                <w:lang w:val="en-US" w:eastAsia="zh-CN" w:bidi="ar"/>
              </w:rPr>
              <w:t>产出指标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sz w:val="24"/>
                <w:szCs w:val="24"/>
                <w:lang w:val="en-US" w:eastAsia="zh-CN" w:bidi="ar"/>
              </w:rPr>
            </w:pPr>
            <w:r>
              <w:rPr>
                <w:rStyle w:val="10"/>
                <w:rFonts w:hint="eastAsia" w:ascii="宋体" w:hAnsi="宋体" w:eastAsia="宋体" w:cs="宋体"/>
                <w:color w:val="auto"/>
                <w:sz w:val="24"/>
                <w:szCs w:val="24"/>
                <w:lang w:val="en-US" w:eastAsia="zh-CN" w:bidi="ar"/>
              </w:rPr>
              <w:t>质量指标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aps w:val="0"/>
                <w:color w:val="auto"/>
                <w:spacing w:val="0"/>
                <w:sz w:val="24"/>
                <w:szCs w:val="24"/>
                <w:shd w:val="clear" w:fill="FFFFFF"/>
              </w:rPr>
              <w:t>培训人员合格率</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
              </w:rPr>
            </w:pPr>
            <w:r>
              <w:rPr>
                <w:rStyle w:val="10"/>
                <w:rFonts w:hint="eastAsia" w:ascii="宋体" w:hAnsi="宋体" w:eastAsia="宋体" w:cs="宋体"/>
                <w:color w:val="auto"/>
                <w:sz w:val="24"/>
                <w:szCs w:val="24"/>
                <w:lang w:val="en-US" w:eastAsia="zh-CN" w:bidi="ar"/>
              </w:rPr>
              <w:t>产出指标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
              </w:rPr>
            </w:pPr>
            <w:r>
              <w:rPr>
                <w:rStyle w:val="10"/>
                <w:rFonts w:hint="eastAsia" w:ascii="宋体" w:hAnsi="宋体" w:eastAsia="宋体" w:cs="宋体"/>
                <w:color w:val="auto"/>
                <w:sz w:val="24"/>
                <w:szCs w:val="24"/>
                <w:lang w:val="en-US" w:eastAsia="zh-CN" w:bidi="ar"/>
              </w:rPr>
              <w:t>质量指标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培训考试合格的学员在比亚迪公司就业比例</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宋体" w:hAnsi="宋体" w:eastAsia="宋体" w:cs="宋体"/>
                <w:i w:val="0"/>
                <w:color w:val="auto"/>
                <w:kern w:val="2"/>
                <w:sz w:val="24"/>
                <w:szCs w:val="24"/>
                <w:u w:val="none"/>
                <w:lang w:val="en-US" w:eastAsia="zh-CN" w:bidi="ar-SA"/>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0"/>
                <w:rFonts w:hint="eastAsia" w:ascii="宋体" w:hAnsi="宋体" w:eastAsia="宋体" w:cs="宋体"/>
                <w:color w:val="auto"/>
                <w:sz w:val="24"/>
                <w:szCs w:val="24"/>
                <w:lang w:val="en-US" w:eastAsia="zh-CN" w:bidi="ar"/>
              </w:rPr>
              <w:t>产出指标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时效指标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培训完成期限</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kern w:val="2"/>
                <w:sz w:val="24"/>
                <w:szCs w:val="24"/>
                <w:u w:val="none"/>
                <w:lang w:val="en-US" w:eastAsia="zh-CN" w:bidi="ar-SA"/>
              </w:rPr>
              <w:t>≦</w:t>
            </w:r>
            <w:r>
              <w:rPr>
                <w:rFonts w:hint="eastAsia" w:ascii="宋体" w:hAnsi="宋体" w:eastAsia="宋体" w:cs="宋体"/>
                <w:i w:val="0"/>
                <w:color w:val="auto"/>
                <w:sz w:val="24"/>
                <w:szCs w:val="24"/>
                <w:u w:val="non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3"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产出指标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成本指标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aps w:val="0"/>
                <w:color w:val="auto"/>
                <w:spacing w:val="0"/>
                <w:sz w:val="24"/>
                <w:szCs w:val="24"/>
                <w:shd w:val="clear" w:fill="FFFFFF"/>
              </w:rPr>
              <w:t>技术类岗位培训人均标准</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7200元/人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0"/>
                <w:rFonts w:hint="eastAsia" w:ascii="宋体" w:hAnsi="宋体" w:eastAsia="宋体" w:cs="宋体"/>
                <w:color w:val="auto"/>
                <w:sz w:val="24"/>
                <w:szCs w:val="24"/>
                <w:lang w:val="en-US" w:eastAsia="zh-CN" w:bidi="ar"/>
              </w:rPr>
              <w:t>产出指标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Style w:val="10"/>
                <w:rFonts w:hint="eastAsia" w:ascii="宋体" w:hAnsi="宋体" w:eastAsia="宋体" w:cs="宋体"/>
                <w:color w:val="auto"/>
                <w:sz w:val="24"/>
                <w:szCs w:val="24"/>
                <w:lang w:val="en-US" w:eastAsia="zh-CN" w:bidi="ar"/>
              </w:rPr>
              <w:t>成本指标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rPr>
            </w:pPr>
            <w:r>
              <w:rPr>
                <w:rFonts w:hint="eastAsia" w:ascii="宋体" w:hAnsi="宋体" w:eastAsia="宋体" w:cs="宋体"/>
                <w:i w:val="0"/>
                <w:color w:val="auto"/>
                <w:sz w:val="24"/>
                <w:szCs w:val="24"/>
                <w:u w:val="none"/>
                <w:lang w:val="en-US"/>
              </w:rPr>
              <w:t>操作类岗位培训人均标准</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2400元/人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sz w:val="24"/>
                <w:szCs w:val="24"/>
                <w:lang w:val="en-US" w:eastAsia="zh-CN" w:bidi="ar"/>
              </w:rPr>
            </w:pPr>
            <w:r>
              <w:rPr>
                <w:rStyle w:val="10"/>
                <w:rFonts w:hint="eastAsia" w:ascii="宋体" w:hAnsi="宋体" w:eastAsia="宋体" w:cs="宋体"/>
                <w:color w:val="auto"/>
                <w:sz w:val="24"/>
                <w:szCs w:val="24"/>
                <w:lang w:val="en-US" w:eastAsia="zh-CN" w:bidi="ar"/>
              </w:rPr>
              <w:t>产出指标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Style w:val="10"/>
                <w:rFonts w:hint="eastAsia" w:ascii="宋体" w:hAnsi="宋体" w:eastAsia="宋体" w:cs="宋体"/>
                <w:color w:val="auto"/>
                <w:sz w:val="24"/>
                <w:szCs w:val="24"/>
                <w:lang w:val="en-US" w:eastAsia="zh-CN" w:bidi="ar"/>
              </w:rPr>
              <w:t>成本指标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培训人均标准伙食费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60元/人/天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产出指标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成本指标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培训人均标准住宿费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sz w:val="24"/>
                <w:szCs w:val="24"/>
                <w:u w:val="none"/>
                <w:lang w:val="en-US" w:eastAsia="zh-CN"/>
              </w:rPr>
              <w:t>40元/人/天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效益指标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sz w:val="24"/>
                <w:szCs w:val="24"/>
                <w:u w:val="none"/>
                <w:lang w:eastAsia="zh-CN"/>
              </w:rPr>
              <w:t>社会效益指标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受益脱贫人口数</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sz w:val="24"/>
                <w:szCs w:val="24"/>
                <w:u w:val="none"/>
                <w:lang w:val="en-US" w:eastAsia="zh-CN"/>
              </w:rPr>
              <w:t>≥14人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3"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11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满意度指标</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服务对象满意度指标</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参训人员满意度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 90%</w:t>
            </w:r>
          </w:p>
        </w:tc>
      </w:tr>
    </w:tbl>
    <w:p>
      <w:pPr>
        <w:rPr>
          <w:color w:val="auto"/>
        </w:rPr>
      </w:pPr>
    </w:p>
    <w:p>
      <w:pPr>
        <w:rPr>
          <w:color w:val="auto"/>
        </w:rPr>
      </w:pPr>
    </w:p>
    <w:p>
      <w:pPr>
        <w:rPr>
          <w:color w:val="auto"/>
        </w:rPr>
      </w:pPr>
    </w:p>
    <w:tbl>
      <w:tblPr>
        <w:tblStyle w:val="6"/>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79"/>
        <w:gridCol w:w="1490"/>
        <w:gridCol w:w="2282"/>
        <w:gridCol w:w="242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58" w:hRule="atLeast"/>
        </w:trPr>
        <w:tc>
          <w:tcPr>
            <w:tcW w:w="8800" w:type="dxa"/>
            <w:gridSpan w:val="5"/>
            <w:vMerge w:val="restart"/>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auto"/>
                <w:kern w:val="0"/>
                <w:sz w:val="32"/>
                <w:szCs w:val="32"/>
                <w:u w:val="none"/>
                <w:lang w:val="en-US" w:eastAsia="zh-CN" w:bidi="ar"/>
              </w:rPr>
            </w:pPr>
            <w:r>
              <w:rPr>
                <w:rFonts w:hint="eastAsia" w:ascii="黑体" w:hAnsi="黑体" w:eastAsia="黑体" w:cs="黑体"/>
                <w:b/>
                <w:i w:val="0"/>
                <w:color w:val="auto"/>
                <w:kern w:val="0"/>
                <w:sz w:val="32"/>
                <w:szCs w:val="32"/>
                <w:u w:val="none"/>
                <w:lang w:val="en-US" w:eastAsia="zh-CN" w:bidi="ar"/>
              </w:rPr>
              <w:t>乡村公益性岗位项目绩效目标申报表</w:t>
            </w:r>
          </w:p>
          <w:p>
            <w:pPr>
              <w:keepNext w:val="0"/>
              <w:keepLines w:val="0"/>
              <w:widowControl/>
              <w:suppressLineNumbers w:val="0"/>
              <w:jc w:val="center"/>
              <w:textAlignment w:val="center"/>
              <w:rPr>
                <w:rFonts w:hint="eastAsia" w:ascii="黑体" w:hAnsi="黑体" w:eastAsia="黑体" w:cs="黑体"/>
                <w:b/>
                <w:i w:val="0"/>
                <w:color w:val="auto"/>
                <w:kern w:val="0"/>
                <w:sz w:val="32"/>
                <w:szCs w:val="32"/>
                <w:u w:val="none"/>
                <w:lang w:val="en-US" w:eastAsia="zh-CN" w:bidi="ar"/>
              </w:rPr>
            </w:pPr>
            <w:r>
              <w:rPr>
                <w:rFonts w:hint="eastAsia" w:ascii="黑体" w:hAnsi="黑体" w:eastAsia="黑体" w:cs="黑体"/>
                <w:b/>
                <w:i w:val="0"/>
                <w:color w:val="auto"/>
                <w:kern w:val="0"/>
                <w:sz w:val="32"/>
                <w:szCs w:val="32"/>
                <w:u w:val="none"/>
                <w:lang w:val="en-US" w:eastAsia="zh-CN" w:bidi="ar"/>
              </w:rPr>
              <w:t>（2023年度）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3" w:hRule="atLeast"/>
        </w:trPr>
        <w:tc>
          <w:tcPr>
            <w:tcW w:w="8800" w:type="dxa"/>
            <w:gridSpan w:val="5"/>
            <w:vMerge w:val="continue"/>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5" w:hRule="atLeast"/>
        </w:trPr>
        <w:tc>
          <w:tcPr>
            <w:tcW w:w="20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b/>
                <w:bCs/>
                <w:color w:val="auto"/>
                <w:lang w:val="en-US" w:eastAsia="zh-CN" w:bidi="ar"/>
              </w:rPr>
              <w:t>项目名称</w:t>
            </w:r>
          </w:p>
        </w:tc>
        <w:tc>
          <w:tcPr>
            <w:tcW w:w="6731"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乡村公益性岗位 </w:t>
            </w:r>
            <w:r>
              <w:rPr>
                <w:rStyle w:val="7"/>
                <w:rFonts w:hint="eastAsia" w:ascii="宋体" w:hAnsi="宋体" w:eastAsia="宋体" w:cs="宋体"/>
                <w:color w:val="auto"/>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63" w:hRule="atLeast"/>
        </w:trPr>
        <w:tc>
          <w:tcPr>
            <w:tcW w:w="206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7"/>
                <w:rFonts w:hint="eastAsia" w:ascii="宋体" w:hAnsi="宋体" w:eastAsia="宋体" w:cs="宋体"/>
                <w:b/>
                <w:bCs/>
                <w:color w:val="auto"/>
                <w:lang w:val="en-US" w:eastAsia="zh-CN" w:bidi="ar"/>
              </w:rPr>
              <w:t>主管部门</w:t>
            </w:r>
          </w:p>
        </w:tc>
        <w:tc>
          <w:tcPr>
            <w:tcW w:w="22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临沧市临翔区人力资源和社会保障局</w:t>
            </w:r>
          </w:p>
        </w:tc>
        <w:tc>
          <w:tcPr>
            <w:tcW w:w="24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7"/>
                <w:rFonts w:hint="eastAsia" w:ascii="宋体" w:hAnsi="宋体" w:eastAsia="宋体" w:cs="宋体"/>
                <w:b/>
                <w:bCs/>
                <w:color w:val="auto"/>
                <w:lang w:val="en-US" w:eastAsia="zh-CN" w:bidi="ar"/>
              </w:rPr>
              <w:t>实施单位</w:t>
            </w:r>
          </w:p>
        </w:tc>
        <w:tc>
          <w:tcPr>
            <w:tcW w:w="2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临翔区10个乡（镇、街道）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2" w:hRule="atLeast"/>
        </w:trPr>
        <w:tc>
          <w:tcPr>
            <w:tcW w:w="2069" w:type="dxa"/>
            <w:gridSpan w:val="2"/>
            <w:vMerge w:val="restart"/>
            <w:shd w:val="clear" w:color="auto" w:fill="auto"/>
            <w:vAlign w:val="center"/>
          </w:tcPr>
          <w:p>
            <w:pPr>
              <w:keepNext w:val="0"/>
              <w:keepLines w:val="0"/>
              <w:widowControl/>
              <w:suppressLineNumbers w:val="0"/>
              <w:jc w:val="center"/>
              <w:textAlignment w:val="center"/>
              <w:rPr>
                <w:rStyle w:val="7"/>
                <w:rFonts w:hint="eastAsia" w:ascii="宋体" w:hAnsi="宋体" w:eastAsia="宋体" w:cs="宋体"/>
                <w:b/>
                <w:bCs/>
                <w:color w:val="auto"/>
                <w:lang w:val="en-US" w:eastAsia="zh-CN" w:bidi="ar"/>
              </w:rPr>
            </w:pPr>
            <w:r>
              <w:rPr>
                <w:rStyle w:val="7"/>
                <w:rFonts w:hint="eastAsia" w:ascii="宋体" w:hAnsi="宋体" w:eastAsia="宋体" w:cs="宋体"/>
                <w:b/>
                <w:bCs/>
                <w:color w:val="auto"/>
                <w:lang w:val="en-US" w:eastAsia="zh-CN" w:bidi="ar"/>
              </w:rPr>
              <w:t>资金情况</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7"/>
                <w:rFonts w:hint="eastAsia" w:ascii="宋体" w:hAnsi="宋体" w:eastAsia="宋体" w:cs="宋体"/>
                <w:b/>
                <w:bCs/>
                <w:color w:val="auto"/>
                <w:lang w:val="en-US" w:eastAsia="zh-CN" w:bidi="ar"/>
              </w:rPr>
              <w:t>（万元）</w:t>
            </w:r>
          </w:p>
        </w:tc>
        <w:tc>
          <w:tcPr>
            <w:tcW w:w="22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b/>
                <w:bCs/>
                <w:color w:val="auto"/>
                <w:lang w:val="en-US" w:eastAsia="zh-CN" w:bidi="ar"/>
              </w:rPr>
              <w:t>年度资金总额</w:t>
            </w:r>
            <w:r>
              <w:rPr>
                <w:rStyle w:val="7"/>
                <w:rFonts w:hint="eastAsia" w:ascii="宋体" w:hAnsi="宋体" w:eastAsia="宋体" w:cs="宋体"/>
                <w:color w:val="auto"/>
                <w:lang w:val="en-US" w:eastAsia="zh-CN" w:bidi="ar"/>
              </w:rPr>
              <w:t>：</w:t>
            </w:r>
          </w:p>
        </w:tc>
        <w:tc>
          <w:tcPr>
            <w:tcW w:w="444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lang w:val="en-US"/>
              </w:rPr>
            </w:pPr>
            <w:r>
              <w:rPr>
                <w:rFonts w:hint="eastAsia" w:ascii="宋体" w:hAnsi="宋体" w:eastAsia="宋体" w:cs="宋体"/>
                <w:b/>
                <w:i w:val="0"/>
                <w:color w:val="auto"/>
                <w:kern w:val="0"/>
                <w:sz w:val="22"/>
                <w:szCs w:val="22"/>
                <w:u w:val="none"/>
                <w:lang w:val="en-US" w:eastAsia="zh-CN" w:bidi="ar"/>
              </w:rPr>
              <w:t xml:space="preserve">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8" w:hRule="atLeast"/>
        </w:trPr>
        <w:tc>
          <w:tcPr>
            <w:tcW w:w="2069" w:type="dxa"/>
            <w:gridSpan w:val="2"/>
            <w:vMerge w:val="continue"/>
            <w:shd w:val="clear" w:color="auto" w:fill="auto"/>
            <w:vAlign w:val="center"/>
          </w:tcPr>
          <w:p>
            <w:pPr>
              <w:jc w:val="center"/>
              <w:rPr>
                <w:rFonts w:hint="eastAsia" w:ascii="宋体" w:hAnsi="宋体" w:eastAsia="宋体" w:cs="宋体"/>
                <w:i w:val="0"/>
                <w:color w:val="auto"/>
                <w:sz w:val="22"/>
                <w:szCs w:val="22"/>
                <w:u w:val="none"/>
              </w:rPr>
            </w:pPr>
          </w:p>
        </w:tc>
        <w:tc>
          <w:tcPr>
            <w:tcW w:w="2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1"/>
                <w:rFonts w:hint="eastAsia" w:ascii="宋体" w:hAnsi="宋体" w:eastAsia="宋体" w:cs="宋体"/>
                <w:b/>
                <w:bCs/>
                <w:color w:val="auto"/>
                <w:lang w:val="en-US" w:eastAsia="zh-CN" w:bidi="ar"/>
              </w:rPr>
              <w:t xml:space="preserve">   </w:t>
            </w:r>
            <w:r>
              <w:rPr>
                <w:rStyle w:val="7"/>
                <w:rFonts w:hint="eastAsia" w:ascii="宋体" w:hAnsi="宋体" w:eastAsia="宋体" w:cs="宋体"/>
                <w:b/>
                <w:bCs/>
                <w:color w:val="auto"/>
                <w:lang w:val="en-US" w:eastAsia="zh-CN" w:bidi="ar"/>
              </w:rPr>
              <w:t>其中：财政拨款</w:t>
            </w:r>
          </w:p>
        </w:tc>
        <w:tc>
          <w:tcPr>
            <w:tcW w:w="4449" w:type="dxa"/>
            <w:gridSpan w:val="2"/>
            <w:shd w:val="clear" w:color="auto" w:fill="auto"/>
            <w:vAlign w:val="center"/>
          </w:tcPr>
          <w:p>
            <w:pPr>
              <w:jc w:val="center"/>
              <w:rPr>
                <w:rFonts w:hint="eastAsia" w:ascii="宋体" w:hAnsi="宋体" w:eastAsia="宋体" w:cs="宋体"/>
                <w:i w:val="0"/>
                <w:color w:val="auto"/>
                <w:sz w:val="22"/>
                <w:szCs w:val="22"/>
                <w:u w:val="none"/>
                <w:lang w:val="en-US"/>
              </w:rPr>
            </w:pPr>
            <w:r>
              <w:rPr>
                <w:rFonts w:hint="eastAsia" w:ascii="宋体" w:hAnsi="宋体" w:eastAsia="宋体" w:cs="宋体"/>
                <w:b/>
                <w:i w:val="0"/>
                <w:color w:val="auto"/>
                <w:kern w:val="0"/>
                <w:sz w:val="22"/>
                <w:szCs w:val="22"/>
                <w:u w:val="none"/>
                <w:lang w:val="en-US" w:eastAsia="zh-CN" w:bidi="ar"/>
              </w:rPr>
              <w:t xml:space="preserve">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3" w:hRule="atLeast"/>
        </w:trPr>
        <w:tc>
          <w:tcPr>
            <w:tcW w:w="2069" w:type="dxa"/>
            <w:gridSpan w:val="2"/>
            <w:vMerge w:val="continue"/>
            <w:shd w:val="clear" w:color="auto" w:fill="auto"/>
            <w:vAlign w:val="center"/>
          </w:tcPr>
          <w:p>
            <w:pPr>
              <w:jc w:val="center"/>
              <w:rPr>
                <w:rFonts w:hint="eastAsia" w:ascii="宋体" w:hAnsi="宋体" w:eastAsia="宋体" w:cs="宋体"/>
                <w:i w:val="0"/>
                <w:color w:val="auto"/>
                <w:sz w:val="22"/>
                <w:szCs w:val="22"/>
                <w:u w:val="none"/>
              </w:rPr>
            </w:pPr>
          </w:p>
        </w:tc>
        <w:tc>
          <w:tcPr>
            <w:tcW w:w="228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1"/>
                <w:rFonts w:hint="eastAsia" w:ascii="宋体" w:hAnsi="宋体" w:eastAsia="宋体" w:cs="宋体"/>
                <w:b/>
                <w:bCs/>
                <w:color w:val="auto"/>
                <w:lang w:val="en-US" w:eastAsia="zh-CN" w:bidi="ar"/>
              </w:rPr>
              <w:t xml:space="preserve"> </w:t>
            </w:r>
            <w:r>
              <w:rPr>
                <w:rStyle w:val="7"/>
                <w:rFonts w:hint="eastAsia" w:ascii="宋体" w:hAnsi="宋体" w:eastAsia="宋体" w:cs="宋体"/>
                <w:b/>
                <w:bCs/>
                <w:color w:val="auto"/>
                <w:lang w:val="en-US" w:eastAsia="zh-CN" w:bidi="ar"/>
              </w:rPr>
              <w:t>其他资金</w:t>
            </w:r>
          </w:p>
        </w:tc>
        <w:tc>
          <w:tcPr>
            <w:tcW w:w="4449" w:type="dxa"/>
            <w:gridSpan w:val="2"/>
            <w:shd w:val="clear" w:color="auto" w:fill="auto"/>
            <w:vAlign w:val="center"/>
          </w:tcPr>
          <w:p>
            <w:pPr>
              <w:jc w:val="center"/>
              <w:rPr>
                <w:rFonts w:hint="eastAsia" w:ascii="宋体" w:hAnsi="宋体" w:eastAsia="宋体" w:cs="宋体"/>
                <w:i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8" w:hRule="atLeast"/>
        </w:trPr>
        <w:tc>
          <w:tcPr>
            <w:tcW w:w="57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lang w:val="en-US" w:eastAsia="zh-CN"/>
              </w:rPr>
            </w:pPr>
            <w:r>
              <w:rPr>
                <w:rFonts w:hint="eastAsia" w:ascii="宋体" w:hAnsi="宋体" w:eastAsia="宋体" w:cs="宋体"/>
                <w:b/>
                <w:bCs/>
                <w:i w:val="0"/>
                <w:color w:val="auto"/>
                <w:sz w:val="24"/>
                <w:szCs w:val="24"/>
                <w:u w:val="none"/>
                <w:lang w:val="en-US" w:eastAsia="zh-CN"/>
              </w:rPr>
              <w:t>总体</w:t>
            </w:r>
          </w:p>
          <w:p>
            <w:pPr>
              <w:keepNext w:val="0"/>
              <w:keepLines w:val="0"/>
              <w:widowControl/>
              <w:suppressLineNumbers w:val="0"/>
              <w:jc w:val="center"/>
              <w:textAlignment w:val="center"/>
              <w:rPr>
                <w:rFonts w:hint="default" w:ascii="宋体" w:hAnsi="宋体" w:eastAsia="宋体" w:cs="宋体"/>
                <w:b/>
                <w:bCs/>
                <w:i w:val="0"/>
                <w:color w:val="auto"/>
                <w:sz w:val="24"/>
                <w:szCs w:val="24"/>
                <w:u w:val="none"/>
                <w:lang w:val="en-US" w:eastAsia="zh-CN"/>
              </w:rPr>
            </w:pPr>
            <w:r>
              <w:rPr>
                <w:rFonts w:hint="eastAsia" w:ascii="宋体" w:hAnsi="宋体" w:eastAsia="宋体" w:cs="宋体"/>
                <w:b/>
                <w:bCs/>
                <w:i w:val="0"/>
                <w:color w:val="auto"/>
                <w:sz w:val="24"/>
                <w:szCs w:val="24"/>
                <w:u w:val="none"/>
                <w:lang w:val="en-US" w:eastAsia="zh-CN"/>
              </w:rPr>
              <w:t>目标</w:t>
            </w:r>
          </w:p>
        </w:tc>
        <w:tc>
          <w:tcPr>
            <w:tcW w:w="8221" w:type="dxa"/>
            <w:gridSpan w:val="4"/>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color w:val="auto"/>
                <w:sz w:val="24"/>
                <w:szCs w:val="24"/>
                <w:u w:val="none"/>
                <w:lang w:val="en-US" w:eastAsia="zh-CN"/>
              </w:rPr>
            </w:pPr>
            <w:r>
              <w:rPr>
                <w:rFonts w:hint="eastAsia" w:ascii="宋体" w:hAnsi="宋体" w:eastAsia="宋体" w:cs="宋体"/>
                <w:b/>
                <w:bCs/>
                <w:i w:val="0"/>
                <w:color w:val="auto"/>
                <w:sz w:val="24"/>
                <w:szCs w:val="24"/>
                <w:u w:val="none"/>
                <w:lang w:val="en-US" w:eastAsia="zh-CN"/>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trPr>
        <w:tc>
          <w:tcPr>
            <w:tcW w:w="579" w:type="dxa"/>
            <w:vMerge w:val="continue"/>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color w:val="auto"/>
                <w:sz w:val="24"/>
                <w:szCs w:val="24"/>
                <w:u w:val="none"/>
                <w:lang w:val="en-US" w:eastAsia="zh-CN"/>
              </w:rPr>
            </w:pPr>
          </w:p>
        </w:tc>
        <w:tc>
          <w:tcPr>
            <w:tcW w:w="8221" w:type="dxa"/>
            <w:gridSpan w:val="4"/>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color w:val="auto"/>
                <w:sz w:val="24"/>
                <w:szCs w:val="24"/>
                <w:u w:val="none"/>
                <w:lang w:val="en-US" w:eastAsia="zh-CN"/>
              </w:rPr>
            </w:pPr>
            <w:r>
              <w:rPr>
                <w:rFonts w:hint="eastAsia" w:ascii="宋体" w:hAnsi="宋体" w:eastAsia="宋体" w:cs="宋体"/>
                <w:b w:val="0"/>
                <w:bCs w:val="0"/>
                <w:i w:val="0"/>
                <w:color w:val="auto"/>
                <w:sz w:val="24"/>
                <w:szCs w:val="24"/>
                <w:u w:val="none"/>
                <w:lang w:val="en-US" w:eastAsia="zh-CN"/>
              </w:rPr>
              <w:t>开发乡村公益性岗位50个，受益农户50户，每户就业增收800元/月。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5" w:hRule="atLeast"/>
        </w:trPr>
        <w:tc>
          <w:tcPr>
            <w:tcW w:w="57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序号</w:t>
            </w:r>
          </w:p>
        </w:tc>
        <w:tc>
          <w:tcPr>
            <w:tcW w:w="149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一级指标</w:t>
            </w:r>
          </w:p>
        </w:tc>
        <w:tc>
          <w:tcPr>
            <w:tcW w:w="228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二级指标</w:t>
            </w:r>
          </w:p>
        </w:tc>
        <w:tc>
          <w:tcPr>
            <w:tcW w:w="242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三级指标</w:t>
            </w:r>
          </w:p>
        </w:tc>
        <w:tc>
          <w:tcPr>
            <w:tcW w:w="202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8" w:hRule="atLeast"/>
        </w:trPr>
        <w:tc>
          <w:tcPr>
            <w:tcW w:w="5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4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0"/>
                <w:rFonts w:hint="eastAsia" w:ascii="宋体" w:hAnsi="宋体" w:eastAsia="宋体" w:cs="宋体"/>
                <w:color w:val="auto"/>
                <w:sz w:val="24"/>
                <w:szCs w:val="24"/>
                <w:lang w:val="en-US" w:eastAsia="zh-CN" w:bidi="ar"/>
              </w:rPr>
              <w:t>产出指标</w:t>
            </w:r>
          </w:p>
        </w:tc>
        <w:tc>
          <w:tcPr>
            <w:tcW w:w="22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0"/>
                <w:rFonts w:hint="eastAsia" w:ascii="宋体" w:hAnsi="宋体" w:eastAsia="宋体" w:cs="宋体"/>
                <w:color w:val="auto"/>
                <w:sz w:val="24"/>
                <w:szCs w:val="24"/>
                <w:lang w:val="en-US" w:eastAsia="zh-CN" w:bidi="ar"/>
              </w:rPr>
              <w:t>数量指标</w:t>
            </w:r>
          </w:p>
        </w:tc>
        <w:tc>
          <w:tcPr>
            <w:tcW w:w="24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iCs w:val="0"/>
                <w:caps w:val="0"/>
                <w:color w:val="auto"/>
                <w:spacing w:val="0"/>
                <w:sz w:val="24"/>
                <w:szCs w:val="24"/>
                <w:shd w:val="clear" w:fill="FFFFFF"/>
              </w:rPr>
              <w:t>享受公益性岗位补贴人数</w:t>
            </w:r>
          </w:p>
        </w:tc>
        <w:tc>
          <w:tcPr>
            <w:tcW w:w="2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8" w:hRule="atLeast"/>
        </w:trPr>
        <w:tc>
          <w:tcPr>
            <w:tcW w:w="5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1490"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sz w:val="24"/>
                <w:szCs w:val="24"/>
                <w:lang w:val="en-US" w:eastAsia="zh-CN" w:bidi="ar"/>
              </w:rPr>
            </w:pPr>
            <w:r>
              <w:rPr>
                <w:rStyle w:val="10"/>
                <w:rFonts w:hint="eastAsia" w:ascii="宋体" w:hAnsi="宋体" w:eastAsia="宋体" w:cs="宋体"/>
                <w:color w:val="auto"/>
                <w:sz w:val="24"/>
                <w:szCs w:val="24"/>
                <w:lang w:val="en-US" w:eastAsia="zh-CN" w:bidi="ar"/>
              </w:rPr>
              <w:t>产出指标</w:t>
            </w:r>
          </w:p>
        </w:tc>
        <w:tc>
          <w:tcPr>
            <w:tcW w:w="2282" w:type="dxa"/>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auto"/>
                <w:sz w:val="24"/>
                <w:szCs w:val="24"/>
                <w:lang w:val="en-US" w:eastAsia="zh-CN" w:bidi="ar"/>
              </w:rPr>
            </w:pPr>
            <w:r>
              <w:rPr>
                <w:rStyle w:val="10"/>
                <w:rFonts w:hint="eastAsia" w:ascii="宋体" w:hAnsi="宋体" w:eastAsia="宋体" w:cs="宋体"/>
                <w:color w:val="auto"/>
                <w:sz w:val="24"/>
                <w:szCs w:val="24"/>
                <w:lang w:val="en-US" w:eastAsia="zh-CN" w:bidi="ar"/>
              </w:rPr>
              <w:t>质量指标</w:t>
            </w:r>
          </w:p>
        </w:tc>
        <w:tc>
          <w:tcPr>
            <w:tcW w:w="24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aps w:val="0"/>
                <w:color w:val="auto"/>
                <w:spacing w:val="0"/>
                <w:sz w:val="24"/>
                <w:szCs w:val="24"/>
                <w:shd w:val="clear" w:fill="FFFFFF"/>
              </w:rPr>
              <w:t>公益性岗位补贴发放准确率</w:t>
            </w:r>
          </w:p>
        </w:tc>
        <w:tc>
          <w:tcPr>
            <w:tcW w:w="2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8" w:hRule="atLeast"/>
        </w:trPr>
        <w:tc>
          <w:tcPr>
            <w:tcW w:w="5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4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0"/>
                <w:rFonts w:hint="eastAsia" w:ascii="宋体" w:hAnsi="宋体" w:eastAsia="宋体" w:cs="宋体"/>
                <w:color w:val="auto"/>
                <w:sz w:val="24"/>
                <w:szCs w:val="24"/>
                <w:lang w:val="en-US" w:eastAsia="zh-CN" w:bidi="ar"/>
              </w:rPr>
              <w:t>产出指标</w:t>
            </w:r>
          </w:p>
        </w:tc>
        <w:tc>
          <w:tcPr>
            <w:tcW w:w="22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时效指标</w:t>
            </w:r>
          </w:p>
        </w:tc>
        <w:tc>
          <w:tcPr>
            <w:tcW w:w="24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2023年7月底开发岗位数</w:t>
            </w:r>
          </w:p>
        </w:tc>
        <w:tc>
          <w:tcPr>
            <w:tcW w:w="2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2" w:hRule="atLeast"/>
        </w:trPr>
        <w:tc>
          <w:tcPr>
            <w:tcW w:w="5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4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产出指标</w:t>
            </w:r>
          </w:p>
        </w:tc>
        <w:tc>
          <w:tcPr>
            <w:tcW w:w="22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成本指标</w:t>
            </w:r>
          </w:p>
        </w:tc>
        <w:tc>
          <w:tcPr>
            <w:tcW w:w="24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aps w:val="0"/>
                <w:color w:val="auto"/>
                <w:spacing w:val="0"/>
                <w:sz w:val="24"/>
                <w:szCs w:val="24"/>
                <w:shd w:val="clear" w:fill="FFFFFF"/>
              </w:rPr>
              <w:t>公益性岗位补贴人均标准</w:t>
            </w:r>
          </w:p>
        </w:tc>
        <w:tc>
          <w:tcPr>
            <w:tcW w:w="2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800元/月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8" w:hRule="atLeast"/>
        </w:trPr>
        <w:tc>
          <w:tcPr>
            <w:tcW w:w="5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4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Style w:val="10"/>
                <w:rFonts w:hint="eastAsia" w:ascii="宋体" w:hAnsi="宋体" w:eastAsia="宋体" w:cs="宋体"/>
                <w:color w:val="auto"/>
                <w:sz w:val="24"/>
                <w:szCs w:val="24"/>
                <w:lang w:val="en-US" w:eastAsia="zh-CN" w:bidi="ar"/>
              </w:rPr>
              <w:t>效益指标</w:t>
            </w:r>
          </w:p>
        </w:tc>
        <w:tc>
          <w:tcPr>
            <w:tcW w:w="22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社会效益指标</w:t>
            </w:r>
          </w:p>
        </w:tc>
        <w:tc>
          <w:tcPr>
            <w:tcW w:w="24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rPr>
            </w:pPr>
            <w:r>
              <w:rPr>
                <w:rFonts w:hint="eastAsia" w:ascii="宋体" w:hAnsi="宋体" w:eastAsia="宋体" w:cs="宋体"/>
                <w:i w:val="0"/>
                <w:color w:val="auto"/>
                <w:kern w:val="2"/>
                <w:sz w:val="24"/>
                <w:szCs w:val="24"/>
                <w:u w:val="none"/>
                <w:lang w:val="en-US" w:eastAsia="zh-CN" w:bidi="ar-SA"/>
              </w:rPr>
              <w:t>受益脱贫人口</w:t>
            </w:r>
          </w:p>
        </w:tc>
        <w:tc>
          <w:tcPr>
            <w:tcW w:w="2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8" w:hRule="atLeast"/>
        </w:trPr>
        <w:tc>
          <w:tcPr>
            <w:tcW w:w="5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4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效益指标</w:t>
            </w:r>
          </w:p>
        </w:tc>
        <w:tc>
          <w:tcPr>
            <w:tcW w:w="22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sz w:val="24"/>
                <w:szCs w:val="24"/>
                <w:u w:val="none"/>
                <w:lang w:eastAsia="zh-CN"/>
              </w:rPr>
              <w:t>经济效益指标</w:t>
            </w:r>
          </w:p>
        </w:tc>
        <w:tc>
          <w:tcPr>
            <w:tcW w:w="24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 xml:space="preserve">  带动脱贫人口就业增收</w:t>
            </w:r>
          </w:p>
        </w:tc>
        <w:tc>
          <w:tcPr>
            <w:tcW w:w="2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 xml:space="preserve">800元/月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0" w:hRule="atLeast"/>
        </w:trPr>
        <w:tc>
          <w:tcPr>
            <w:tcW w:w="5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4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满意度指标</w:t>
            </w:r>
          </w:p>
        </w:tc>
        <w:tc>
          <w:tcPr>
            <w:tcW w:w="22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Style w:val="10"/>
                <w:rFonts w:hint="eastAsia" w:ascii="宋体" w:hAnsi="宋体" w:eastAsia="宋体" w:cs="宋体"/>
                <w:color w:val="auto"/>
                <w:sz w:val="24"/>
                <w:szCs w:val="24"/>
                <w:lang w:val="en-US" w:eastAsia="zh-CN" w:bidi="ar"/>
              </w:rPr>
              <w:t>服务对象满意度指标</w:t>
            </w:r>
          </w:p>
        </w:tc>
        <w:tc>
          <w:tcPr>
            <w:tcW w:w="24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受益农户满意度</w:t>
            </w:r>
          </w:p>
        </w:tc>
        <w:tc>
          <w:tcPr>
            <w:tcW w:w="2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 95%</w:t>
            </w:r>
          </w:p>
        </w:tc>
      </w:tr>
    </w:tbl>
    <w:p>
      <w:pPr>
        <w:rPr>
          <w:color w:val="auto"/>
        </w:rPr>
      </w:pPr>
    </w:p>
    <w:p>
      <w:pPr>
        <w:rPr>
          <w:color w:val="auto"/>
        </w:rPr>
      </w:pPr>
    </w:p>
    <w:tbl>
      <w:tblPr>
        <w:tblStyle w:val="6"/>
        <w:tblpPr w:leftFromText="180" w:rightFromText="180" w:vertAnchor="text" w:horzAnchor="page" w:tblpX="1463" w:tblpY="294"/>
        <w:tblOverlap w:val="never"/>
        <w:tblW w:w="9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0"/>
        <w:gridCol w:w="1551"/>
        <w:gridCol w:w="2780"/>
        <w:gridCol w:w="1948"/>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06" w:hRule="atLeast"/>
        </w:trPr>
        <w:tc>
          <w:tcPr>
            <w:tcW w:w="95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黑体" w:hAnsi="黑体" w:eastAsia="黑体" w:cs="黑体"/>
                <w:b/>
                <w:bCs/>
                <w:i w:val="0"/>
                <w:iCs w:val="0"/>
                <w:color w:val="auto"/>
                <w:kern w:val="0"/>
                <w:sz w:val="32"/>
                <w:szCs w:val="32"/>
                <w:u w:val="none"/>
                <w:lang w:val="en-US" w:eastAsia="zh-CN" w:bidi="ar"/>
              </w:rPr>
              <w:t>2023年度巩固脱贫攻坚推进乡村振兴项目管理费绩效目标申报表</w:t>
            </w:r>
            <w:r>
              <w:rPr>
                <w:rFonts w:hint="eastAsia" w:ascii="黑体" w:hAnsi="黑体" w:eastAsia="黑体" w:cs="黑体"/>
                <w:b/>
                <w:i w:val="0"/>
                <w:color w:val="auto"/>
                <w:kern w:val="0"/>
                <w:sz w:val="32"/>
                <w:szCs w:val="3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27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67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2023年度巩固脱贫攻坚推进乡村振兴项目管理费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6" w:hRule="atLeast"/>
        </w:trPr>
        <w:tc>
          <w:tcPr>
            <w:tcW w:w="277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主管部门</w:t>
            </w:r>
          </w:p>
        </w:tc>
        <w:tc>
          <w:tcPr>
            <w:tcW w:w="27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临翔区乡村振兴局</w:t>
            </w:r>
          </w:p>
        </w:tc>
        <w:tc>
          <w:tcPr>
            <w:tcW w:w="19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实施单位</w:t>
            </w:r>
          </w:p>
        </w:tc>
        <w:tc>
          <w:tcPr>
            <w:tcW w:w="20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临翔区10个乡（镇、街道）、相关区直单位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27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资金情况           （万元）</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年度资金总额：</w:t>
            </w: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27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其中：财政拨款</w:t>
            </w: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27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其他资金</w:t>
            </w: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12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总体目标</w:t>
            </w:r>
          </w:p>
        </w:tc>
        <w:tc>
          <w:tcPr>
            <w:tcW w:w="82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trPr>
        <w:tc>
          <w:tcPr>
            <w:tcW w:w="12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82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促进项目管理，保障项目有效实施和管理。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一级指标</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二级指标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三级指标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产出指标</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数量指标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中央衔接资金提取项目管理费比例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产出指标</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数量指标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省级衔接资金提取项目管理费比例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 xml:space="preserve">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1"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产出指标</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数量指标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受益乡镇个数</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4</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产出指标</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成本指标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成本控制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Style w:val="10"/>
                <w:rFonts w:hint="eastAsia" w:ascii="仿宋_GB2312" w:hAnsi="仿宋_GB2312" w:eastAsia="仿宋_GB2312" w:cs="仿宋_GB2312"/>
                <w:color w:val="auto"/>
                <w:sz w:val="24"/>
                <w:szCs w:val="24"/>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产出指标</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960" w:firstLineChars="40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时效指标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项目完成时限</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6</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产出指标</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质量指标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保障项目的有效实施和管理</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6"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7</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满意度指标</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服务对象满意度指标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项目实施而受到影响的部门和群体满意度</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≥9</w:t>
            </w: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w:t>
            </w:r>
          </w:p>
        </w:tc>
      </w:tr>
    </w:tbl>
    <w:p>
      <w:pPr>
        <w:rPr>
          <w:color w:val="auto"/>
        </w:rPr>
      </w:pPr>
    </w:p>
    <w:p>
      <w:pPr>
        <w:rPr>
          <w:color w:val="auto"/>
        </w:rPr>
      </w:pPr>
    </w:p>
    <w:p>
      <w:pPr>
        <w:rPr>
          <w:color w:val="auto"/>
        </w:rPr>
      </w:pPr>
    </w:p>
    <w:p>
      <w:pPr>
        <w:rPr>
          <w:color w:val="auto"/>
        </w:rPr>
      </w:pPr>
    </w:p>
    <w:p>
      <w:pPr>
        <w:rPr>
          <w:color w:val="auto"/>
        </w:rPr>
      </w:pPr>
    </w:p>
    <w:tbl>
      <w:tblPr>
        <w:tblStyle w:val="6"/>
        <w:tblpPr w:leftFromText="180" w:rightFromText="180" w:vertAnchor="text" w:horzAnchor="page" w:tblpX="1870" w:tblpY="228"/>
        <w:tblOverlap w:val="neve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4"/>
        <w:gridCol w:w="1301"/>
        <w:gridCol w:w="2515"/>
        <w:gridCol w:w="3067"/>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906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黑体" w:hAnsi="黑体" w:eastAsia="黑体" w:cs="黑体"/>
                <w:b/>
                <w:i w:val="0"/>
                <w:color w:val="auto"/>
                <w:kern w:val="0"/>
                <w:sz w:val="32"/>
                <w:szCs w:val="32"/>
                <w:u w:val="none"/>
                <w:lang w:val="en-US" w:eastAsia="zh-CN" w:bidi="ar"/>
              </w:rPr>
              <w:t>平村乡平村村丫口田自然村民族村寨旅游提升项目绩效目标表</w:t>
            </w:r>
            <w:r>
              <w:rPr>
                <w:rFonts w:hint="eastAsia" w:ascii="黑体" w:hAnsi="黑体" w:cs="黑体"/>
                <w:b/>
                <w:i w:val="0"/>
                <w:color w:val="auto"/>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5" w:hRule="atLeast"/>
        </w:trPr>
        <w:tc>
          <w:tcPr>
            <w:tcW w:w="9060"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8" w:hRule="atLeast"/>
        </w:trPr>
        <w:tc>
          <w:tcPr>
            <w:tcW w:w="196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项目名称</w:t>
            </w:r>
          </w:p>
        </w:tc>
        <w:tc>
          <w:tcPr>
            <w:tcW w:w="7095"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 xml:space="preserve">平村乡平村村丫口田自然村民族村寨旅游提升项目项目  </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1"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主管部门</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 xml:space="preserve"> 临翔区民族宗教局</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实施单位</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临翔区平村乡政府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资金情况</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（万元）</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年度资金</w:t>
            </w:r>
          </w:p>
        </w:tc>
        <w:tc>
          <w:tcPr>
            <w:tcW w:w="4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val="0"/>
                <w:bCs/>
                <w:i w:val="0"/>
                <w:color w:val="auto"/>
                <w:kern w:val="0"/>
                <w:sz w:val="22"/>
                <w:szCs w:val="22"/>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   </w:t>
            </w:r>
            <w:r>
              <w:rPr>
                <w:rStyle w:val="7"/>
                <w:rFonts w:hint="eastAsia" w:ascii="宋体" w:hAnsi="宋体" w:eastAsia="宋体" w:cs="宋体"/>
                <w:color w:val="auto"/>
                <w:lang w:val="en-US" w:eastAsia="zh-CN" w:bidi="ar"/>
              </w:rPr>
              <w:t>其中：财政拨款</w:t>
            </w:r>
          </w:p>
        </w:tc>
        <w:tc>
          <w:tcPr>
            <w:tcW w:w="4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rPr>
            </w:pPr>
            <w:r>
              <w:rPr>
                <w:rFonts w:hint="eastAsia" w:ascii="宋体" w:hAnsi="宋体" w:eastAsia="宋体" w:cs="宋体"/>
                <w:b w:val="0"/>
                <w:bCs/>
                <w:i w:val="0"/>
                <w:color w:val="auto"/>
                <w:kern w:val="0"/>
                <w:sz w:val="22"/>
                <w:szCs w:val="22"/>
                <w:u w:val="none"/>
                <w:lang w:val="en-US" w:eastAsia="zh-CN" w:bidi="ar"/>
              </w:rPr>
              <w:t xml:space="preserve">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4"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 </w:t>
            </w:r>
            <w:r>
              <w:rPr>
                <w:rStyle w:val="7"/>
                <w:rFonts w:hint="eastAsia" w:ascii="宋体" w:hAnsi="宋体" w:eastAsia="宋体" w:cs="宋体"/>
                <w:color w:val="auto"/>
                <w:lang w:val="en-US" w:eastAsia="zh-CN" w:bidi="ar"/>
              </w:rPr>
              <w:t>其他资金</w:t>
            </w:r>
          </w:p>
        </w:tc>
        <w:tc>
          <w:tcPr>
            <w:tcW w:w="4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目标</w:t>
            </w:r>
          </w:p>
        </w:tc>
        <w:tc>
          <w:tcPr>
            <w:tcW w:w="83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8"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83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Style w:val="7"/>
                <w:rFonts w:hint="eastAsia" w:ascii="宋体" w:hAnsi="宋体" w:eastAsia="宋体" w:cs="宋体"/>
                <w:color w:val="auto"/>
                <w:lang w:val="en-US" w:eastAsia="zh-CN" w:bidi="ar"/>
              </w:rPr>
              <w:t>通过平村乡平村村丫口田自然村民族村寨旅游提升项目的实施，能够极大程度的改善丫口田自然村的人居环境，增强丫口田民族村寨的吸引力，提升游客体验感，从而推动“红色文旅+少数民族特色文化”发展。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5" w:hRule="atLeast"/>
        </w:trPr>
        <w:tc>
          <w:tcPr>
            <w:tcW w:w="6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序号</w:t>
            </w:r>
          </w:p>
        </w:tc>
        <w:tc>
          <w:tcPr>
            <w:tcW w:w="130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一级指标</w:t>
            </w:r>
          </w:p>
        </w:tc>
        <w:tc>
          <w:tcPr>
            <w:tcW w:w="25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二级指标</w:t>
            </w:r>
          </w:p>
        </w:tc>
        <w:tc>
          <w:tcPr>
            <w:tcW w:w="306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三级指标</w:t>
            </w:r>
          </w:p>
        </w:tc>
        <w:tc>
          <w:tcPr>
            <w:tcW w:w="15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default" w:hAnsi="Times New Roman"/>
                <w:color w:val="auto"/>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Ansi="Times New Roman"/>
                <w:color w:val="auto"/>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Ansi="Times New Roman"/>
                <w:color w:val="auto"/>
                <w:lang w:val="en-US" w:eastAsia="zh-CN" w:bidi="ar"/>
              </w:rPr>
              <w:t>数量指标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eastAsia" w:hAnsi="Times New Roman"/>
                <w:color w:val="auto"/>
                <w:lang w:val="en-US" w:eastAsia="zh-CN" w:bidi="ar"/>
              </w:rPr>
            </w:pPr>
            <w:r>
              <w:rPr>
                <w:rStyle w:val="7"/>
                <w:rFonts w:hint="eastAsia" w:hAnsi="Times New Roman"/>
                <w:color w:val="auto"/>
                <w:lang w:val="en-US" w:eastAsia="zh-CN" w:bidi="ar"/>
              </w:rPr>
              <w:t>新建混凝土挡土墙</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eastAsia" w:hAnsi="Times New Roman"/>
                <w:color w:val="auto"/>
                <w:lang w:val="en-US" w:eastAsia="zh-CN" w:bidi="ar"/>
              </w:rPr>
              <w:t>≥28立方米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eastAsia" w:hAnsi="Times New Roman"/>
                <w:color w:val="auto"/>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7"/>
                <w:rFonts w:hAnsi="Times New Roman"/>
                <w:color w:val="auto"/>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7"/>
                <w:rFonts w:hAnsi="Times New Roman"/>
                <w:color w:val="auto"/>
                <w:lang w:val="en-US" w:eastAsia="zh-CN" w:bidi="ar"/>
              </w:rPr>
              <w:t>数量指标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hAnsi="Times New Roman"/>
                <w:color w:val="auto"/>
                <w:lang w:val="en-US" w:eastAsia="zh-CN" w:bidi="ar"/>
              </w:rPr>
            </w:pPr>
            <w:r>
              <w:rPr>
                <w:rStyle w:val="7"/>
                <w:rFonts w:hint="default" w:hAnsi="Times New Roman"/>
                <w:color w:val="auto"/>
                <w:lang w:val="en-US" w:eastAsia="zh-CN" w:bidi="ar"/>
              </w:rPr>
              <w:t>新建浆砌石挡土墙</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default" w:hAnsi="Times New Roman"/>
                <w:color w:val="auto"/>
                <w:lang w:val="en-US" w:eastAsia="zh-CN" w:bidi="ar"/>
              </w:rPr>
              <w:t>≥55立方米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eastAsia" w:hAnsi="Times New Roman"/>
                <w:color w:val="auto"/>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7"/>
                <w:rFonts w:hAnsi="Times New Roman"/>
                <w:color w:val="auto"/>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7"/>
                <w:rFonts w:hAnsi="Times New Roman"/>
                <w:color w:val="auto"/>
                <w:lang w:val="en-US" w:eastAsia="zh-CN" w:bidi="ar"/>
              </w:rPr>
              <w:t>数量指标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hAnsi="Times New Roman"/>
                <w:color w:val="auto"/>
                <w:lang w:val="en-US" w:eastAsia="zh-CN" w:bidi="ar"/>
              </w:rPr>
            </w:pPr>
            <w:r>
              <w:rPr>
                <w:rStyle w:val="7"/>
                <w:rFonts w:hint="default" w:hAnsi="Times New Roman"/>
                <w:color w:val="auto"/>
                <w:lang w:val="en-US" w:eastAsia="zh-CN" w:bidi="ar"/>
              </w:rPr>
              <w:t>新建大砖挡土墙</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default" w:hAnsi="Times New Roman"/>
                <w:color w:val="auto"/>
                <w:lang w:val="en-US" w:eastAsia="zh-CN" w:bidi="ar"/>
              </w:rPr>
              <w:t>≥55立方米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eastAsia" w:hAnsi="Times New Roman"/>
                <w:color w:val="auto"/>
                <w:lang w:val="en-US" w:eastAsia="zh-CN"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7"/>
                <w:rFonts w:hAnsi="Times New Roman"/>
                <w:color w:val="auto"/>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7"/>
                <w:rFonts w:hAnsi="Times New Roman"/>
                <w:color w:val="auto"/>
                <w:lang w:val="en-US" w:eastAsia="zh-CN" w:bidi="ar"/>
              </w:rPr>
              <w:t>数量指标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hAnsi="Times New Roman"/>
                <w:color w:val="auto"/>
                <w:lang w:val="en-US" w:eastAsia="zh-CN" w:bidi="ar"/>
              </w:rPr>
            </w:pPr>
            <w:r>
              <w:rPr>
                <w:rStyle w:val="7"/>
                <w:rFonts w:hint="default" w:hAnsi="Times New Roman"/>
                <w:color w:val="auto"/>
                <w:lang w:val="en-US" w:eastAsia="zh-CN" w:bidi="ar"/>
              </w:rPr>
              <w:t>新建地面硬化</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default" w:hAnsi="Times New Roman"/>
                <w:color w:val="auto"/>
                <w:lang w:val="en-US" w:eastAsia="zh-CN" w:bidi="ar"/>
              </w:rPr>
              <w:t>≥120平方米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eastAsia" w:hAnsi="Times New Roman"/>
                <w:color w:val="auto"/>
                <w:lang w:val="en-US" w:eastAsia="zh-CN" w:bidi="ar"/>
              </w:rPr>
              <w:t>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7"/>
                <w:rFonts w:hAnsi="Times New Roman"/>
                <w:color w:val="auto"/>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7"/>
                <w:rFonts w:hAnsi="Times New Roman"/>
                <w:color w:val="auto"/>
                <w:lang w:val="en-US" w:eastAsia="zh-CN" w:bidi="ar"/>
              </w:rPr>
              <w:t>数量指标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hAnsi="Times New Roman"/>
                <w:color w:val="auto"/>
                <w:lang w:val="en-US" w:eastAsia="zh-CN" w:bidi="ar"/>
              </w:rPr>
            </w:pPr>
            <w:r>
              <w:rPr>
                <w:rStyle w:val="7"/>
                <w:rFonts w:hint="default" w:hAnsi="Times New Roman"/>
                <w:color w:val="auto"/>
                <w:lang w:val="en-US" w:eastAsia="zh-CN" w:bidi="ar"/>
              </w:rPr>
              <w:t>新建三面光沟</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default" w:hAnsi="Times New Roman"/>
                <w:color w:val="auto"/>
                <w:lang w:val="en-US" w:eastAsia="zh-CN" w:bidi="ar"/>
              </w:rPr>
              <w:t>≥120米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eastAsia" w:hAnsi="Times New Roman"/>
                <w:color w:val="auto"/>
                <w:lang w:val="en-US" w:eastAsia="zh-CN" w:bidi="ar"/>
              </w:rPr>
              <w:t>6</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Ansi="Times New Roman"/>
                <w:color w:val="auto"/>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Ansi="Times New Roman"/>
                <w:color w:val="auto"/>
                <w:lang w:val="en-US" w:eastAsia="zh-CN" w:bidi="ar"/>
              </w:rPr>
              <w:t>质量指标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hAnsi="Times New Roman"/>
                <w:color w:val="auto"/>
                <w:lang w:val="en-US" w:eastAsia="zh-CN" w:bidi="ar"/>
              </w:rPr>
            </w:pPr>
            <w:r>
              <w:rPr>
                <w:rStyle w:val="7"/>
                <w:rFonts w:hint="default" w:hAnsi="Times New Roman"/>
                <w:color w:val="auto"/>
                <w:lang w:val="en-US" w:eastAsia="zh-CN" w:bidi="ar"/>
              </w:rPr>
              <w:t>项目验收合格率</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default" w:hAnsi="Times New Roman"/>
                <w:color w:val="auto"/>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7"/>
                <w:rFonts w:hint="eastAsia" w:hAnsi="Times New Roman"/>
                <w:color w:val="auto"/>
                <w:lang w:val="en-US" w:eastAsia="zh-CN" w:bidi="ar"/>
              </w:rPr>
              <w:t>7</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7"/>
                <w:rFonts w:hAnsi="Times New Roman"/>
                <w:color w:val="auto"/>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7"/>
                <w:rFonts w:hAnsi="Times New Roman"/>
                <w:color w:val="auto"/>
                <w:lang w:val="en-US" w:eastAsia="zh-CN" w:bidi="ar"/>
              </w:rPr>
              <w:t>时效指标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Times New Roman" w:eastAsia="仿宋_GB2312" w:cs="仿宋_GB2312"/>
                <w:color w:val="auto"/>
                <w:kern w:val="2"/>
                <w:sz w:val="22"/>
                <w:szCs w:val="22"/>
                <w:u w:val="none"/>
                <w:lang w:val="en-US" w:eastAsia="zh-CN" w:bidi="ar"/>
              </w:rPr>
            </w:pPr>
            <w:r>
              <w:rPr>
                <w:rStyle w:val="7"/>
                <w:rFonts w:hint="default" w:hAnsi="Times New Roman"/>
                <w:color w:val="auto"/>
                <w:lang w:val="en-US" w:eastAsia="zh-CN" w:bidi="ar"/>
              </w:rPr>
              <w:t>项目</w:t>
            </w:r>
            <w:r>
              <w:rPr>
                <w:rStyle w:val="7"/>
                <w:rFonts w:hint="eastAsia" w:hAnsi="Times New Roman"/>
                <w:color w:val="auto"/>
                <w:lang w:val="en-US" w:eastAsia="zh-CN" w:bidi="ar"/>
              </w:rPr>
              <w:t>开工时限</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color w:val="auto"/>
                <w:kern w:val="2"/>
                <w:sz w:val="22"/>
                <w:szCs w:val="22"/>
                <w:u w:val="none"/>
                <w:lang w:val="en-US" w:eastAsia="zh-CN" w:bidi="ar"/>
              </w:rPr>
            </w:pPr>
            <w:r>
              <w:rPr>
                <w:rStyle w:val="7"/>
                <w:rFonts w:hint="eastAsia" w:hAnsi="Times New Roman"/>
                <w:color w:val="auto"/>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eastAsia" w:hAnsi="Times New Roman"/>
                <w:color w:val="auto"/>
                <w:lang w:val="en-US" w:eastAsia="zh-CN" w:bidi="ar"/>
              </w:rPr>
              <w:t>8</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Ansi="Times New Roman"/>
                <w:color w:val="auto"/>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Ansi="Times New Roman"/>
                <w:color w:val="auto"/>
                <w:lang w:val="en-US" w:eastAsia="zh-CN" w:bidi="ar"/>
              </w:rPr>
              <w:t>时效指标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hAnsi="Times New Roman"/>
                <w:color w:val="auto"/>
                <w:lang w:val="en-US" w:eastAsia="zh-CN" w:bidi="ar"/>
              </w:rPr>
            </w:pPr>
            <w:r>
              <w:rPr>
                <w:rStyle w:val="7"/>
                <w:rFonts w:hint="default" w:hAnsi="Times New Roman"/>
                <w:color w:val="auto"/>
                <w:lang w:val="en-US" w:eastAsia="zh-CN" w:bidi="ar"/>
              </w:rPr>
              <w:t>项目完成</w:t>
            </w:r>
            <w:r>
              <w:rPr>
                <w:rStyle w:val="7"/>
                <w:rFonts w:hint="eastAsia" w:hAnsi="Times New Roman"/>
                <w:color w:val="auto"/>
                <w:lang w:val="en-US" w:eastAsia="zh-CN" w:bidi="ar"/>
              </w:rPr>
              <w:t>时限</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eastAsia" w:hAnsi="Times New Roman"/>
                <w:color w:val="auto"/>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eastAsia" w:hAnsi="Times New Roman"/>
                <w:color w:val="auto"/>
                <w:lang w:val="en-US" w:eastAsia="zh-CN" w:bidi="ar"/>
              </w:rPr>
              <w:t>9</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Ansi="Times New Roman"/>
                <w:color w:val="auto"/>
                <w:lang w:val="en-US" w:eastAsia="zh-CN" w:bidi="ar"/>
              </w:rPr>
              <w:t>产出指标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Ansi="Times New Roman"/>
                <w:color w:val="auto"/>
                <w:lang w:val="en-US" w:eastAsia="zh-CN" w:bidi="ar"/>
              </w:rPr>
              <w:t>成本指标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hAnsi="Times New Roman"/>
                <w:color w:val="auto"/>
                <w:lang w:val="en-US" w:eastAsia="zh-CN" w:bidi="ar"/>
              </w:rPr>
            </w:pPr>
            <w:r>
              <w:rPr>
                <w:rStyle w:val="7"/>
                <w:rFonts w:hint="eastAsia" w:hAnsi="Times New Roman"/>
                <w:color w:val="auto"/>
                <w:lang w:val="en-US" w:eastAsia="zh-CN" w:bidi="ar"/>
              </w:rPr>
              <w:t>成本控制</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eastAsia" w:hAnsi="Times New Roman"/>
                <w:color w:val="auto"/>
                <w:lang w:val="en-US" w:eastAsia="zh-CN" w:bidi="ar"/>
              </w:rPr>
              <w:t>±10</w:t>
            </w:r>
            <w:r>
              <w:rPr>
                <w:rStyle w:val="7"/>
                <w:rFonts w:hint="default" w:hAnsi="Times New Roman"/>
                <w:color w:val="auto"/>
                <w:lang w:val="en-US" w:eastAsia="zh-CN" w:bidi="ar"/>
              </w:rPr>
              <w:t>%</w:t>
            </w:r>
            <w:r>
              <w:rPr>
                <w:rStyle w:val="7"/>
                <w:rFonts w:hint="eastAsia" w:hAnsi="Times New Roman"/>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eastAsia" w:hAnsi="Times New Roman"/>
                <w:color w:val="auto"/>
                <w:lang w:val="en-US" w:eastAsia="zh-CN" w:bidi="ar"/>
              </w:rPr>
              <w:t>10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Ansi="Times New Roman"/>
                <w:color w:val="auto"/>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hAnsi="Times New Roman"/>
                <w:color w:val="auto"/>
                <w:lang w:val="en-US" w:eastAsia="zh-CN" w:bidi="ar"/>
              </w:rPr>
            </w:pPr>
            <w:r>
              <w:rPr>
                <w:rStyle w:val="7"/>
                <w:rFonts w:hint="eastAsia" w:hAnsi="Times New Roman"/>
                <w:color w:val="auto"/>
                <w:lang w:val="en-US" w:eastAsia="zh-CN" w:bidi="ar"/>
              </w:rPr>
              <w:t>社会效益指标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hAnsi="Times New Roman"/>
                <w:color w:val="auto"/>
                <w:lang w:val="en-US" w:eastAsia="zh-CN" w:bidi="ar"/>
              </w:rPr>
            </w:pPr>
            <w:r>
              <w:rPr>
                <w:rStyle w:val="7"/>
                <w:rFonts w:hint="eastAsia" w:hAnsi="Times New Roman"/>
                <w:color w:val="auto"/>
                <w:lang w:val="en-US" w:eastAsia="zh-CN" w:bidi="ar"/>
              </w:rPr>
              <w:t>受益建档立卡脱贫人口数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default" w:hAnsi="Times New Roman"/>
                <w:color w:val="auto"/>
                <w:lang w:val="en-US" w:eastAsia="zh-CN" w:bidi="ar"/>
              </w:rPr>
              <w:t>≥</w:t>
            </w:r>
            <w:r>
              <w:rPr>
                <w:rStyle w:val="7"/>
                <w:rFonts w:hint="eastAsia" w:hAnsi="Times New Roman"/>
                <w:color w:val="auto"/>
                <w:lang w:val="en-US" w:eastAsia="zh-CN" w:bidi="ar"/>
              </w:rPr>
              <w:t>90</w:t>
            </w:r>
            <w:r>
              <w:rPr>
                <w:rStyle w:val="7"/>
                <w:rFonts w:hint="default" w:hAnsi="Times New Roman"/>
                <w:color w:val="auto"/>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eastAsia" w:hAnsi="Times New Roman"/>
                <w:color w:val="auto"/>
                <w:lang w:val="en-US" w:eastAsia="zh-CN" w:bidi="ar"/>
              </w:rPr>
              <w:t>11</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7"/>
                <w:rFonts w:hint="eastAsia" w:hAnsi="Times New Roman"/>
                <w:color w:val="auto"/>
                <w:lang w:val="en-US" w:eastAsia="zh-CN" w:bidi="ar"/>
              </w:rPr>
              <w:t>可持续影响指标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7"/>
                <w:rFonts w:hint="default" w:hAnsi="Times New Roman"/>
                <w:color w:val="auto"/>
                <w:lang w:val="en-US" w:eastAsia="zh-CN" w:bidi="ar"/>
              </w:rPr>
              <w:t>可持续影响指标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imes New Roman" w:eastAsia="仿宋_GB2312" w:cs="仿宋_GB2312"/>
                <w:color w:val="auto"/>
                <w:kern w:val="2"/>
                <w:sz w:val="22"/>
                <w:szCs w:val="22"/>
                <w:u w:val="none"/>
                <w:lang w:val="en-US" w:eastAsia="zh-CN" w:bidi="ar"/>
              </w:rPr>
            </w:pPr>
            <w:r>
              <w:rPr>
                <w:rStyle w:val="7"/>
                <w:rFonts w:hint="default" w:hAnsi="Times New Roman"/>
                <w:color w:val="auto"/>
                <w:lang w:val="en-US" w:eastAsia="zh-CN" w:bidi="ar"/>
              </w:rPr>
              <w:t>工程使用年限</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color w:val="auto"/>
                <w:kern w:val="2"/>
                <w:sz w:val="22"/>
                <w:szCs w:val="22"/>
                <w:u w:val="none"/>
                <w:lang w:val="en-US" w:eastAsia="zh-CN" w:bidi="ar"/>
              </w:rPr>
            </w:pPr>
            <w:r>
              <w:rPr>
                <w:rStyle w:val="7"/>
                <w:rFonts w:hint="default" w:hAnsi="Times New Roman"/>
                <w:color w:val="auto"/>
                <w:lang w:val="en-US" w:eastAsia="zh-CN" w:bidi="ar"/>
              </w:rPr>
              <w:t>≥</w:t>
            </w:r>
            <w:r>
              <w:rPr>
                <w:rStyle w:val="7"/>
                <w:rFonts w:hint="eastAsia" w:hAnsi="Times New Roman"/>
                <w:color w:val="auto"/>
                <w:lang w:val="en-US" w:eastAsia="zh-CN" w:bidi="ar"/>
              </w:rPr>
              <w:t>10</w:t>
            </w:r>
            <w:r>
              <w:rPr>
                <w:rStyle w:val="7"/>
                <w:rFonts w:hint="default" w:hAnsi="Times New Roman"/>
                <w:color w:val="auto"/>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eastAsia" w:hAnsi="Times New Roman"/>
                <w:color w:val="auto"/>
                <w:lang w:val="en-US" w:eastAsia="zh-CN" w:bidi="ar"/>
              </w:rPr>
              <w:t>12</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Ansi="Times New Roman"/>
                <w:color w:val="auto"/>
                <w:lang w:val="en-US" w:eastAsia="zh-CN" w:bidi="ar"/>
              </w:rPr>
              <w:t>满意度指标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Ansi="Times New Roman"/>
                <w:color w:val="auto"/>
                <w:lang w:val="en-US" w:eastAsia="zh-CN" w:bidi="ar"/>
              </w:rPr>
              <w:t>服务对象满意度指标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default" w:hAnsi="Times New Roman"/>
                <w:color w:val="auto"/>
                <w:lang w:val="en-US" w:eastAsia="zh-CN" w:bidi="ar"/>
              </w:rPr>
            </w:pPr>
            <w:r>
              <w:rPr>
                <w:rStyle w:val="7"/>
                <w:rFonts w:hint="eastAsia" w:hAnsi="Times New Roman"/>
                <w:color w:val="auto"/>
                <w:lang w:val="en-US" w:eastAsia="zh-CN" w:bidi="ar"/>
              </w:rPr>
              <w:t>受益对象满意度</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hAnsi="Times New Roman"/>
                <w:color w:val="auto"/>
                <w:lang w:val="en-US" w:eastAsia="zh-CN" w:bidi="ar"/>
              </w:rPr>
            </w:pPr>
            <w:r>
              <w:rPr>
                <w:rStyle w:val="7"/>
                <w:rFonts w:hint="default" w:hAnsi="Times New Roman"/>
                <w:color w:val="auto"/>
                <w:lang w:val="en-US" w:eastAsia="zh-CN" w:bidi="ar"/>
              </w:rPr>
              <w:t>≥</w:t>
            </w:r>
            <w:r>
              <w:rPr>
                <w:rStyle w:val="7"/>
                <w:rFonts w:hint="eastAsia" w:hAnsi="Times New Roman"/>
                <w:color w:val="auto"/>
                <w:lang w:val="en-US" w:eastAsia="zh-CN" w:bidi="ar"/>
              </w:rPr>
              <w:t xml:space="preserve"> 90</w:t>
            </w:r>
            <w:r>
              <w:rPr>
                <w:rStyle w:val="7"/>
                <w:rFonts w:hint="default" w:hAnsi="Times New Roman"/>
                <w:color w:val="auto"/>
                <w:lang w:val="en-US" w:eastAsia="zh-CN" w:bidi="ar"/>
              </w:rPr>
              <w:t>%</w:t>
            </w:r>
          </w:p>
        </w:tc>
      </w:tr>
    </w:tbl>
    <w:p>
      <w:pPr>
        <w:rPr>
          <w:color w:val="auto"/>
        </w:rPr>
      </w:pPr>
    </w:p>
    <w:p>
      <w:pPr>
        <w:rPr>
          <w:color w:val="auto"/>
        </w:rPr>
      </w:pPr>
    </w:p>
    <w:tbl>
      <w:tblPr>
        <w:tblStyle w:val="6"/>
        <w:tblpPr w:leftFromText="180" w:rightFromText="180" w:vertAnchor="text" w:horzAnchor="page" w:tblpX="1469" w:tblpY="835"/>
        <w:tblOverlap w:val="never"/>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4"/>
        <w:gridCol w:w="1209"/>
        <w:gridCol w:w="2759"/>
        <w:gridCol w:w="2414"/>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6" w:hRule="atLeast"/>
        </w:trPr>
        <w:tc>
          <w:tcPr>
            <w:tcW w:w="898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center"/>
              <w:textAlignment w:val="center"/>
              <w:rPr>
                <w:rFonts w:hint="eastAsia" w:ascii="黑体" w:hAnsi="黑体" w:eastAsia="黑体" w:cs="黑体"/>
                <w:b/>
                <w:i w:val="0"/>
                <w:color w:val="auto"/>
                <w:kern w:val="0"/>
                <w:sz w:val="30"/>
                <w:szCs w:val="30"/>
                <w:u w:val="none"/>
                <w:lang w:val="en-US" w:eastAsia="zh-CN" w:bidi="ar"/>
              </w:rPr>
            </w:pPr>
            <w:r>
              <w:rPr>
                <w:rFonts w:hint="eastAsia" w:ascii="黑体" w:hAnsi="黑体" w:eastAsia="黑体" w:cs="黑体"/>
                <w:b/>
                <w:i w:val="0"/>
                <w:color w:val="auto"/>
                <w:kern w:val="0"/>
                <w:sz w:val="30"/>
                <w:szCs w:val="30"/>
                <w:u w:val="none"/>
                <w:lang w:val="en-US" w:eastAsia="zh-CN" w:bidi="ar"/>
              </w:rPr>
              <w:t>章驮乡邦卖村大寨自然村民族村寨旅游提升项目绩效目标申报表</w:t>
            </w:r>
          </w:p>
          <w:p>
            <w:pPr>
              <w:pStyle w:val="2"/>
              <w:pageBreakBefore w:val="0"/>
              <w:kinsoku/>
              <w:wordWrap/>
              <w:overflowPunct/>
              <w:topLinePunct w:val="0"/>
              <w:autoSpaceDE/>
              <w:autoSpaceDN/>
              <w:bidi w:val="0"/>
              <w:adjustRightInd/>
              <w:snapToGrid/>
              <w:spacing w:before="0" w:beforeLines="0" w:after="0" w:afterLines="0" w:line="420" w:lineRule="atLeast"/>
              <w:ind w:firstLine="3654" w:firstLineChars="1300"/>
              <w:jc w:val="both"/>
              <w:rPr>
                <w:rFonts w:hint="eastAsia"/>
                <w:color w:val="auto"/>
              </w:rPr>
            </w:pPr>
            <w:r>
              <w:rPr>
                <w:rFonts w:hint="eastAsia" w:ascii="黑体" w:hAnsi="黑体" w:cs="黑体"/>
                <w:b/>
                <w:i w:val="0"/>
                <w:color w:val="auto"/>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1" w:hRule="atLeast"/>
        </w:trPr>
        <w:tc>
          <w:tcPr>
            <w:tcW w:w="8980"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8" w:hRule="atLeast"/>
        </w:trPr>
        <w:tc>
          <w:tcPr>
            <w:tcW w:w="2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项目名称</w:t>
            </w:r>
          </w:p>
        </w:tc>
        <w:tc>
          <w:tcPr>
            <w:tcW w:w="68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章驮乡邦卖村大寨自然村民族村寨旅游提升项目</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2" w:hRule="atLeast"/>
        </w:trPr>
        <w:tc>
          <w:tcPr>
            <w:tcW w:w="209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主管部门</w:t>
            </w:r>
          </w:p>
        </w:tc>
        <w:tc>
          <w:tcPr>
            <w:tcW w:w="27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临翔区民族宗教局</w:t>
            </w:r>
          </w:p>
        </w:tc>
        <w:tc>
          <w:tcPr>
            <w:tcW w:w="24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实施单位</w:t>
            </w:r>
          </w:p>
        </w:tc>
        <w:tc>
          <w:tcPr>
            <w:tcW w:w="17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临翔区章驮乡人民政府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20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资金情况</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（万元）</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年度资金总额：</w:t>
            </w:r>
          </w:p>
        </w:tc>
        <w:tc>
          <w:tcPr>
            <w:tcW w:w="4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11"/>
                <w:rFonts w:hint="eastAsia" w:ascii="宋体" w:hAnsi="宋体" w:eastAsia="宋体" w:cs="宋体"/>
                <w:color w:val="auto"/>
                <w:lang w:val="en-US" w:eastAsia="zh-CN" w:bidi="ar"/>
              </w:rPr>
              <w:t>10</w:t>
            </w:r>
            <w:r>
              <w:rPr>
                <w:rFonts w:hint="eastAsia" w:ascii="宋体" w:hAnsi="宋体" w:eastAsia="宋体" w:cs="宋体"/>
                <w:b/>
                <w:i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20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   </w:t>
            </w:r>
            <w:r>
              <w:rPr>
                <w:rStyle w:val="7"/>
                <w:rFonts w:hint="eastAsia" w:ascii="宋体" w:hAnsi="宋体" w:eastAsia="宋体" w:cs="宋体"/>
                <w:color w:val="auto"/>
                <w:lang w:val="en-US" w:eastAsia="zh-CN" w:bidi="ar"/>
              </w:rPr>
              <w:t>其中：财政拨款</w:t>
            </w:r>
          </w:p>
        </w:tc>
        <w:tc>
          <w:tcPr>
            <w:tcW w:w="4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20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 </w:t>
            </w:r>
            <w:r>
              <w:rPr>
                <w:rStyle w:val="7"/>
                <w:rFonts w:hint="eastAsia" w:ascii="宋体" w:hAnsi="宋体" w:eastAsia="宋体" w:cs="宋体"/>
                <w:color w:val="auto"/>
                <w:lang w:val="en-US" w:eastAsia="zh-CN" w:bidi="ar"/>
              </w:rPr>
              <w:t>其他资金</w:t>
            </w:r>
          </w:p>
        </w:tc>
        <w:tc>
          <w:tcPr>
            <w:tcW w:w="4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目标</w:t>
            </w:r>
          </w:p>
        </w:tc>
        <w:tc>
          <w:tcPr>
            <w:tcW w:w="80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5"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80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Style w:val="11"/>
                <w:rFonts w:hint="eastAsia" w:ascii="宋体" w:hAnsi="宋体" w:eastAsia="宋体" w:cs="宋体"/>
                <w:color w:val="auto"/>
                <w:lang w:val="en-US" w:eastAsia="zh-CN" w:bidi="ar"/>
              </w:rPr>
              <w:t>安装太阳能路灯20盏，通过公共基础设施的不断完善，进一步夯实旅游村寨的基础设施条件，农户从事旅游相关行业的人数将进一步增加，收入也会得到相应增加。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88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序号</w:t>
            </w:r>
          </w:p>
        </w:tc>
        <w:tc>
          <w:tcPr>
            <w:tcW w:w="120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一级指标</w:t>
            </w:r>
          </w:p>
        </w:tc>
        <w:tc>
          <w:tcPr>
            <w:tcW w:w="275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二级指标</w:t>
            </w:r>
          </w:p>
        </w:tc>
        <w:tc>
          <w:tcPr>
            <w:tcW w:w="241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三级指标</w:t>
            </w:r>
          </w:p>
        </w:tc>
        <w:tc>
          <w:tcPr>
            <w:tcW w:w="171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Style w:val="9"/>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0"/>
                <w:rFonts w:hAnsi="Times New Roman"/>
                <w:color w:val="auto"/>
                <w:lang w:val="en-US" w:eastAsia="zh-CN" w:bidi="ar"/>
              </w:rPr>
              <w:t>产出指标</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0"/>
                <w:rFonts w:hAnsi="Times New Roman"/>
                <w:color w:val="auto"/>
                <w:lang w:val="en-US" w:eastAsia="zh-CN" w:bidi="ar"/>
              </w:rPr>
              <w:t>数量指标</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安装太阳能路灯数量</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0"/>
                <w:rFonts w:hAnsi="Times New Roman"/>
                <w:color w:val="auto"/>
                <w:lang w:val="en-US" w:eastAsia="zh-CN" w:bidi="ar"/>
              </w:rPr>
              <w:t>产出指标</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0"/>
                <w:rFonts w:hAnsi="Times New Roman"/>
                <w:color w:val="auto"/>
                <w:lang w:val="en-US" w:eastAsia="zh-CN" w:bidi="ar"/>
              </w:rPr>
              <w:t>质量指标</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i w:val="0"/>
                <w:color w:val="auto"/>
                <w:sz w:val="22"/>
                <w:szCs w:val="22"/>
                <w:u w:val="none"/>
                <w:lang w:val="en-US" w:eastAsia="zh-CN"/>
              </w:rPr>
              <w:t>项目验收合格率</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0"/>
                <w:rFonts w:hAnsi="Times New Roman"/>
                <w:color w:val="auto"/>
                <w:lang w:val="en-US" w:eastAsia="zh-CN" w:bidi="ar"/>
              </w:rPr>
              <w:t>产出指标</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0"/>
                <w:rFonts w:hAnsi="Times New Roman"/>
                <w:color w:val="auto"/>
                <w:lang w:val="en-US" w:eastAsia="zh-CN" w:bidi="ar"/>
              </w:rPr>
              <w:t>时效指标</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eastAsia="宋体" w:cs="Times New Roman"/>
                <w:i w:val="0"/>
                <w:color w:val="auto"/>
                <w:kern w:val="2"/>
                <w:sz w:val="22"/>
                <w:szCs w:val="22"/>
                <w:u w:val="none"/>
                <w:lang w:val="en-US" w:eastAsia="zh-CN" w:bidi="ar-SA"/>
              </w:rPr>
              <w:t>项目</w:t>
            </w:r>
            <w:r>
              <w:rPr>
                <w:rFonts w:hint="eastAsia" w:ascii="Times New Roman" w:hAnsi="Times New Roman" w:eastAsia="宋体" w:cs="Times New Roman"/>
                <w:i w:val="0"/>
                <w:color w:val="auto"/>
                <w:kern w:val="2"/>
                <w:sz w:val="22"/>
                <w:szCs w:val="22"/>
                <w:u w:val="none"/>
                <w:lang w:val="en-US" w:eastAsia="zh-CN" w:bidi="ar-SA"/>
              </w:rPr>
              <w:t>竣工时间</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0"/>
                <w:rFonts w:hAnsi="Times New Roman"/>
                <w:color w:val="auto"/>
                <w:lang w:val="en-US" w:eastAsia="zh-CN" w:bidi="ar"/>
              </w:rPr>
              <w:t>产出指标</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0"/>
                <w:rFonts w:hAnsi="Times New Roman"/>
                <w:color w:val="auto"/>
                <w:lang w:val="en-US" w:eastAsia="zh-CN" w:bidi="ar"/>
              </w:rPr>
              <w:t>成本指标</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成本控制</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Style w:val="12"/>
                <w:rFonts w:hint="eastAsia" w:eastAsia="宋体"/>
                <w:color w:val="auto"/>
                <w:lang w:val="en-US" w:eastAsia="zh-CN" w:bidi="ar"/>
              </w:rPr>
              <w:t>±</w:t>
            </w:r>
            <w:r>
              <w:rPr>
                <w:rFonts w:hint="eastAsia" w:ascii="Times New Roman" w:hAnsi="Times New Roman" w:eastAsia="宋体" w:cs="Times New Roman"/>
                <w:i w:val="0"/>
                <w:color w:val="auto"/>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0"/>
                <w:rFonts w:hAnsi="Times New Roman"/>
                <w:color w:val="auto"/>
                <w:lang w:val="en-US" w:eastAsia="zh-CN" w:bidi="ar"/>
              </w:rPr>
              <w:t>效益指标</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2"/>
                <w:szCs w:val="22"/>
                <w:u w:val="none"/>
                <w:lang w:val="en-US" w:eastAsia="zh-CN" w:bidi="ar-SA"/>
              </w:rPr>
            </w:pPr>
            <w:r>
              <w:rPr>
                <w:rStyle w:val="10"/>
                <w:rFonts w:hint="eastAsia" w:hAnsi="Times New Roman"/>
                <w:color w:val="auto"/>
                <w:lang w:val="en-US" w:eastAsia="zh-CN" w:bidi="ar"/>
              </w:rPr>
              <w:t>社会效益指标</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受益总户数</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113户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Style w:val="10"/>
                <w:rFonts w:hAnsi="Times New Roman"/>
                <w:color w:val="auto"/>
                <w:lang w:val="en-US" w:eastAsia="zh-CN" w:bidi="ar"/>
              </w:rPr>
              <w:t>效益指标</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2"/>
                <w:szCs w:val="22"/>
                <w:u w:val="none"/>
                <w:lang w:eastAsia="zh-CN"/>
              </w:rPr>
            </w:pPr>
            <w:r>
              <w:rPr>
                <w:rStyle w:val="10"/>
                <w:rFonts w:hint="eastAsia" w:hAnsi="Times New Roman"/>
                <w:color w:val="auto"/>
                <w:lang w:val="en-US" w:eastAsia="zh-CN" w:bidi="ar"/>
              </w:rPr>
              <w:t>社会效益指标</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i w:val="0"/>
                <w:color w:val="auto"/>
                <w:kern w:val="2"/>
                <w:sz w:val="22"/>
                <w:szCs w:val="22"/>
                <w:u w:val="none"/>
                <w:lang w:val="en-US" w:eastAsia="zh-CN" w:bidi="ar-SA"/>
              </w:rPr>
              <w:t>受益脱贫户数</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8户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0"/>
                <w:rFonts w:hAnsi="Times New Roman"/>
                <w:color w:val="auto"/>
                <w:lang w:val="en-US" w:eastAsia="zh-CN" w:bidi="ar"/>
              </w:rPr>
              <w:t>效益指标</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0"/>
                <w:rFonts w:hint="eastAsia" w:hAnsi="Times New Roman"/>
                <w:color w:val="auto"/>
                <w:lang w:val="en-US" w:eastAsia="zh-CN" w:bidi="ar"/>
              </w:rPr>
              <w:t>经济效益指标</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eastAsia="宋体" w:cs="Times New Roman"/>
                <w:i w:val="0"/>
                <w:color w:val="auto"/>
                <w:kern w:val="2"/>
                <w:sz w:val="22"/>
                <w:szCs w:val="22"/>
                <w:u w:val="none"/>
                <w:lang w:val="en-US" w:eastAsia="zh-CN" w:bidi="ar-SA"/>
              </w:rPr>
              <w:t xml:space="preserve">  </w:t>
            </w:r>
            <w:r>
              <w:rPr>
                <w:rFonts w:hint="eastAsia" w:ascii="Times New Roman" w:hAnsi="Times New Roman" w:eastAsia="宋体" w:cs="Times New Roman"/>
                <w:i w:val="0"/>
                <w:color w:val="auto"/>
                <w:kern w:val="2"/>
                <w:sz w:val="22"/>
                <w:szCs w:val="22"/>
                <w:u w:val="none"/>
                <w:lang w:val="en-US" w:eastAsia="zh-CN" w:bidi="ar-SA"/>
              </w:rPr>
              <w:t>年节省电费</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 xml:space="preserve">2000元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0"/>
                <w:rFonts w:hAnsi="Times New Roman"/>
                <w:color w:val="auto"/>
                <w:lang w:val="en-US" w:eastAsia="zh-CN" w:bidi="ar"/>
              </w:rPr>
              <w:t>效益指标</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0"/>
                <w:rFonts w:hint="eastAsia" w:hAnsi="Times New Roman"/>
                <w:color w:val="auto"/>
                <w:lang w:val="en-US" w:eastAsia="zh-CN" w:bidi="ar"/>
              </w:rPr>
              <w:t>生态效益指标</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年减少污染物排放</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0.209吨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9</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0"/>
                <w:rFonts w:hint="eastAsia" w:hAnsi="Times New Roman"/>
                <w:color w:val="auto"/>
                <w:lang w:val="en-US" w:eastAsia="zh-CN" w:bidi="ar"/>
              </w:rPr>
              <w:t xml:space="preserve"> 效益指标</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0"/>
                <w:rFonts w:hAnsi="Times New Roman"/>
                <w:color w:val="auto"/>
                <w:lang w:val="en-US" w:eastAsia="zh-CN" w:bidi="ar"/>
              </w:rPr>
              <w:t>可持续影响指标</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eastAsia="宋体" w:cs="Times New Roman"/>
                <w:i w:val="0"/>
                <w:color w:val="auto"/>
                <w:kern w:val="2"/>
                <w:sz w:val="22"/>
                <w:szCs w:val="22"/>
                <w:u w:val="none"/>
                <w:lang w:val="en-US" w:eastAsia="zh-CN" w:bidi="ar-SA"/>
              </w:rPr>
              <w:t xml:space="preserve"> 工程使用年限</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Fonts w:hint="eastAsia" w:ascii="Times New Roman" w:hAnsi="Times New Roman" w:eastAsia="宋体" w:cs="Times New Roman"/>
                <w:i w:val="0"/>
                <w:color w:val="auto"/>
                <w:sz w:val="22"/>
                <w:szCs w:val="22"/>
                <w:u w:val="none"/>
                <w:lang w:val="en-US" w:eastAsia="zh-CN"/>
              </w:rPr>
              <w:t>≥ 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8"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10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0"/>
                <w:rFonts w:hAnsi="Times New Roman"/>
                <w:color w:val="auto"/>
                <w:lang w:val="en-US" w:eastAsia="zh-CN" w:bidi="ar"/>
              </w:rPr>
              <w:t>满意度指标</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Style w:val="10"/>
                <w:rFonts w:hAnsi="Times New Roman"/>
                <w:color w:val="auto"/>
                <w:lang w:val="en-US" w:eastAsia="zh-CN" w:bidi="ar"/>
              </w:rPr>
              <w:t>服务对象满意度指标</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受益农户满意度</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i w:val="0"/>
                <w:color w:val="auto"/>
                <w:sz w:val="22"/>
                <w:szCs w:val="22"/>
                <w:u w:val="none"/>
                <w:lang w:val="en-US" w:eastAsia="zh-CN"/>
              </w:rPr>
              <w:t>≥</w:t>
            </w:r>
            <w:r>
              <w:rPr>
                <w:rFonts w:hint="eastAsia" w:ascii="Times New Roman" w:hAnsi="Times New Roman" w:eastAsia="宋体" w:cs="Times New Roman"/>
                <w:i w:val="0"/>
                <w:color w:val="auto"/>
                <w:sz w:val="22"/>
                <w:szCs w:val="22"/>
                <w:u w:val="none"/>
                <w:lang w:val="en-US" w:eastAsia="zh-CN"/>
              </w:rPr>
              <w:t xml:space="preserve"> 95</w:t>
            </w:r>
            <w:r>
              <w:rPr>
                <w:rFonts w:hint="default" w:ascii="Times New Roman" w:hAnsi="Times New Roman" w:eastAsia="宋体" w:cs="Times New Roman"/>
                <w:i w:val="0"/>
                <w:color w:val="auto"/>
                <w:sz w:val="22"/>
                <w:szCs w:val="22"/>
                <w:u w:val="none"/>
                <w:lang w:val="en-US" w:eastAsia="zh-CN"/>
              </w:rPr>
              <w:t>%</w:t>
            </w:r>
          </w:p>
        </w:tc>
      </w:tr>
    </w:tbl>
    <w:p>
      <w:pPr>
        <w:pStyle w:val="2"/>
        <w:rPr>
          <w:color w:val="auto"/>
        </w:rPr>
      </w:pPr>
    </w:p>
    <w:p>
      <w:pPr>
        <w:rPr>
          <w:color w:val="auto"/>
        </w:rPr>
      </w:pPr>
    </w:p>
    <w:tbl>
      <w:tblPr>
        <w:tblStyle w:val="6"/>
        <w:tblW w:w="8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6"/>
        <w:gridCol w:w="1431"/>
        <w:gridCol w:w="2292"/>
        <w:gridCol w:w="2992"/>
        <w:gridCol w:w="1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6" w:hRule="atLeast"/>
        </w:trPr>
        <w:tc>
          <w:tcPr>
            <w:tcW w:w="8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i w:val="0"/>
                <w:color w:val="auto"/>
                <w:kern w:val="0"/>
                <w:sz w:val="36"/>
                <w:szCs w:val="36"/>
                <w:u w:val="none"/>
                <w:lang w:val="en-US" w:eastAsia="zh-CN" w:bidi="ar"/>
              </w:rPr>
            </w:pPr>
            <w:r>
              <w:rPr>
                <w:rFonts w:hint="eastAsia" w:ascii="黑体" w:hAnsi="黑体" w:eastAsia="黑体" w:cs="黑体"/>
                <w:b/>
                <w:i w:val="0"/>
                <w:color w:val="auto"/>
                <w:kern w:val="0"/>
                <w:sz w:val="36"/>
                <w:szCs w:val="36"/>
                <w:u w:val="none"/>
                <w:lang w:val="en-US" w:eastAsia="zh-CN" w:bidi="ar"/>
              </w:rPr>
              <w:t>博尚镇勐准村勐准自然村民族村寨旅游提升</w:t>
            </w:r>
          </w:p>
          <w:p>
            <w:pPr>
              <w:keepNext w:val="0"/>
              <w:keepLines w:val="0"/>
              <w:widowControl/>
              <w:suppressLineNumbers w:val="0"/>
              <w:jc w:val="center"/>
              <w:textAlignment w:val="center"/>
              <w:rPr>
                <w:rFonts w:hint="eastAsia" w:ascii="黑体" w:hAnsi="黑体" w:eastAsia="黑体" w:cs="黑体"/>
                <w:b/>
                <w:i w:val="0"/>
                <w:color w:val="auto"/>
                <w:kern w:val="0"/>
                <w:sz w:val="36"/>
                <w:szCs w:val="36"/>
                <w:u w:val="none"/>
                <w:lang w:val="en-US" w:eastAsia="zh-CN" w:bidi="ar"/>
              </w:rPr>
            </w:pPr>
            <w:r>
              <w:rPr>
                <w:rFonts w:hint="eastAsia" w:ascii="黑体" w:hAnsi="黑体" w:eastAsia="黑体" w:cs="黑体"/>
                <w:b/>
                <w:i w:val="0"/>
                <w:color w:val="auto"/>
                <w:kern w:val="0"/>
                <w:sz w:val="36"/>
                <w:szCs w:val="36"/>
                <w:u w:val="none"/>
                <w:lang w:val="en-US" w:eastAsia="zh-CN" w:bidi="ar"/>
              </w:rPr>
              <w:t>项目绩效目标申报表</w:t>
            </w:r>
          </w:p>
          <w:p>
            <w:pPr>
              <w:keepNext w:val="0"/>
              <w:keepLines w:val="0"/>
              <w:widowControl/>
              <w:suppressLineNumbers w:val="0"/>
              <w:jc w:val="center"/>
              <w:textAlignment w:val="center"/>
              <w:rPr>
                <w:rFonts w:hint="eastAsia" w:ascii="黑体" w:hAnsi="黑体" w:eastAsia="黑体" w:cs="黑体"/>
                <w:b/>
                <w:i w:val="0"/>
                <w:color w:val="auto"/>
                <w:kern w:val="0"/>
                <w:sz w:val="32"/>
                <w:szCs w:val="32"/>
                <w:u w:val="none"/>
                <w:lang w:val="en-US" w:eastAsia="zh-CN" w:bidi="ar"/>
              </w:rPr>
            </w:pPr>
            <w:r>
              <w:rPr>
                <w:rFonts w:hint="eastAsia" w:ascii="黑体" w:hAnsi="黑体" w:eastAsia="黑体" w:cs="黑体"/>
                <w:b/>
                <w:i w:val="0"/>
                <w:color w:val="auto"/>
                <w:kern w:val="0"/>
                <w:sz w:val="36"/>
                <w:szCs w:val="36"/>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7" w:hRule="atLeast"/>
        </w:trPr>
        <w:tc>
          <w:tcPr>
            <w:tcW w:w="8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7" w:hRule="atLeast"/>
        </w:trPr>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项目名称</w:t>
            </w:r>
          </w:p>
        </w:tc>
        <w:tc>
          <w:tcPr>
            <w:tcW w:w="6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Style w:val="7"/>
                <w:rFonts w:hint="eastAsia" w:ascii="宋体" w:hAnsi="宋体" w:eastAsia="宋体" w:cs="宋体"/>
                <w:color w:val="auto"/>
                <w:lang w:val="en-US" w:eastAsia="zh-CN" w:bidi="ar"/>
              </w:rPr>
              <w:t>博尚镇勐准村勐准自然村民族村寨旅游提升项目</w:t>
            </w:r>
            <w:r>
              <w:rPr>
                <w:rStyle w:val="11"/>
                <w:rFonts w:hint="eastAsia" w:ascii="宋体" w:hAnsi="宋体" w:eastAsia="宋体" w:cs="宋体"/>
                <w:color w:val="auto"/>
                <w:lang w:val="en-US" w:eastAsia="zh-CN" w:bidi="ar"/>
              </w:rPr>
              <w:t xml:space="preserve"> </w:t>
            </w:r>
            <w:r>
              <w:rPr>
                <w:rStyle w:val="7"/>
                <w:rFonts w:hint="eastAsia" w:ascii="宋体" w:hAnsi="宋体" w:eastAsia="宋体" w:cs="宋体"/>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2" w:hRule="atLeast"/>
        </w:trPr>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主管部门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临翔区民族宗教局</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实施单位</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 xml:space="preserve">临翔区博尚镇人民政府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4" w:hRule="atLeast"/>
        </w:trPr>
        <w:tc>
          <w:tcPr>
            <w:tcW w:w="20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资金情况</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（万元）</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年度资金总额：</w:t>
            </w:r>
          </w:p>
        </w:tc>
        <w:tc>
          <w:tcPr>
            <w:tcW w:w="4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9" w:hRule="atLeast"/>
        </w:trPr>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   </w:t>
            </w:r>
            <w:r>
              <w:rPr>
                <w:rStyle w:val="7"/>
                <w:rFonts w:hint="eastAsia" w:ascii="宋体" w:hAnsi="宋体" w:eastAsia="宋体" w:cs="宋体"/>
                <w:color w:val="auto"/>
                <w:lang w:val="en-US" w:eastAsia="zh-CN" w:bidi="ar"/>
              </w:rPr>
              <w:t>其中：财政拨款</w:t>
            </w:r>
          </w:p>
        </w:tc>
        <w:tc>
          <w:tcPr>
            <w:tcW w:w="4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b/>
                <w:i w:val="0"/>
                <w:color w:val="auto"/>
                <w:kern w:val="0"/>
                <w:sz w:val="22"/>
                <w:szCs w:val="22"/>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11"/>
                <w:rFonts w:hint="eastAsia" w:ascii="宋体" w:hAnsi="宋体" w:eastAsia="宋体" w:cs="宋体"/>
                <w:color w:val="auto"/>
                <w:lang w:val="en-US" w:eastAsia="zh-CN" w:bidi="ar"/>
              </w:rPr>
              <w:t xml:space="preserve"> </w:t>
            </w:r>
            <w:r>
              <w:rPr>
                <w:rStyle w:val="7"/>
                <w:rFonts w:hint="eastAsia" w:ascii="宋体" w:hAnsi="宋体" w:eastAsia="宋体" w:cs="宋体"/>
                <w:color w:val="auto"/>
                <w:lang w:val="en-US" w:eastAsia="zh-CN" w:bidi="ar"/>
              </w:rPr>
              <w:t>其他资金</w:t>
            </w:r>
          </w:p>
        </w:tc>
        <w:tc>
          <w:tcPr>
            <w:tcW w:w="4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3"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ascii="宋体" w:hAnsi="宋体" w:eastAsia="宋体" w:cs="宋体"/>
                <w:color w:val="auto"/>
                <w:lang w:val="en-US" w:eastAsia="zh-CN" w:bidi="ar"/>
              </w:rPr>
            </w:pPr>
            <w:r>
              <w:rPr>
                <w:rStyle w:val="7"/>
                <w:rFonts w:hint="eastAsia" w:ascii="宋体" w:hAnsi="宋体" w:eastAsia="宋体" w:cs="宋体"/>
                <w:color w:val="auto"/>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目标</w:t>
            </w:r>
          </w:p>
        </w:tc>
        <w:tc>
          <w:tcPr>
            <w:tcW w:w="8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Style w:val="7"/>
                <w:rFonts w:hint="eastAsia" w:ascii="宋体" w:hAnsi="宋体" w:eastAsia="宋体" w:cs="宋体"/>
                <w:color w:val="auto"/>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2"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8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Style w:val="7"/>
                <w:rFonts w:hint="eastAsia" w:ascii="宋体" w:hAnsi="宋体" w:eastAsia="宋体" w:cs="宋体"/>
                <w:color w:val="auto"/>
                <w:lang w:val="en-US" w:eastAsia="zh-CN" w:bidi="ar"/>
              </w:rPr>
              <w:t>完成勐准村傣族民居房屋顶改造26户,通过少数民族民居房风貌改造提升，进一步提升勐准村村容风貌，发展民族文化旅游，促进产品销售，增加收入。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7" w:hRule="atLeast"/>
        </w:trPr>
        <w:tc>
          <w:tcPr>
            <w:tcW w:w="6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序号</w:t>
            </w:r>
          </w:p>
        </w:tc>
        <w:tc>
          <w:tcPr>
            <w:tcW w:w="143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一级指标</w:t>
            </w:r>
          </w:p>
        </w:tc>
        <w:tc>
          <w:tcPr>
            <w:tcW w:w="22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二级指标</w:t>
            </w:r>
          </w:p>
        </w:tc>
        <w:tc>
          <w:tcPr>
            <w:tcW w:w="29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三级指标</w:t>
            </w:r>
          </w:p>
        </w:tc>
        <w:tc>
          <w:tcPr>
            <w:tcW w:w="147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9"/>
                <w:rFonts w:hint="eastAsia" w:ascii="宋体" w:hAnsi="宋体" w:eastAsia="宋体" w:cs="宋体"/>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eastAsia="宋体" w:cs="Times New Roman"/>
                <w:i w:val="0"/>
                <w:color w:val="auto"/>
                <w:kern w:val="2"/>
                <w:sz w:val="22"/>
                <w:szCs w:val="22"/>
                <w:u w:val="none"/>
                <w:lang w:val="en-US" w:eastAsia="zh-CN" w:bidi="ar-SA"/>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产出指标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数量指标</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傣族民居房屋顶改造</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 26户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eastAsia="宋体" w:cs="Times New Roman"/>
                <w:i w:val="0"/>
                <w:color w:val="auto"/>
                <w:kern w:val="2"/>
                <w:sz w:val="22"/>
                <w:szCs w:val="22"/>
                <w:u w:val="none"/>
                <w:lang w:val="en-US" w:eastAsia="zh-CN" w:bidi="ar-SA"/>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产出指标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质量指标</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eastAsia="宋体" w:cs="Times New Roman"/>
                <w:i w:val="0"/>
                <w:color w:val="auto"/>
                <w:kern w:val="2"/>
                <w:sz w:val="22"/>
                <w:szCs w:val="22"/>
                <w:u w:val="none"/>
                <w:lang w:val="en-US" w:eastAsia="zh-CN" w:bidi="ar-SA"/>
              </w:rPr>
              <w:t>项目（工程）验收合格率</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eastAsia="宋体" w:cs="Times New Roman"/>
                <w:i w:val="0"/>
                <w:color w:val="auto"/>
                <w:kern w:val="2"/>
                <w:sz w:val="22"/>
                <w:szCs w:val="22"/>
                <w:u w:val="none"/>
                <w:lang w:val="en-US" w:eastAsia="zh-CN" w:bidi="ar-SA"/>
              </w:rPr>
              <w:t>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产出指标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时效指标</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竣工时间</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eastAsia="宋体" w:cs="Times New Roman"/>
                <w:i w:val="0"/>
                <w:color w:val="auto"/>
                <w:kern w:val="2"/>
                <w:sz w:val="22"/>
                <w:szCs w:val="22"/>
                <w:u w:val="none"/>
                <w:lang w:val="en-US" w:eastAsia="zh-CN" w:bidi="ar-SA"/>
              </w:rPr>
              <w:t>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产出指标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成本指标</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成本控制</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Times New Roman" w:hAnsi="Times New Roman" w:eastAsia="宋体" w:cs="Times New Roman"/>
                <w:i w:val="0"/>
                <w:color w:val="auto"/>
                <w:kern w:val="0"/>
                <w:sz w:val="22"/>
                <w:szCs w:val="22"/>
                <w:u w:val="none"/>
                <w:lang w:val="en-US" w:eastAsia="zh-CN" w:bidi="ar"/>
              </w:rPr>
              <w:t>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效益指标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社会效益指标</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受益农户数</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 26户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i w:val="0"/>
                <w:color w:val="auto"/>
                <w:kern w:val="0"/>
                <w:sz w:val="22"/>
                <w:szCs w:val="22"/>
                <w:u w:val="none"/>
                <w:lang w:val="en-US" w:eastAsia="zh-CN" w:bidi="ar"/>
              </w:rPr>
              <w:t>6</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 xml:space="preserve"> 效益指标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可持续影响指标</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eastAsia="宋体" w:cs="Times New Roman"/>
                <w:i w:val="0"/>
                <w:color w:val="auto"/>
                <w:kern w:val="2"/>
                <w:sz w:val="22"/>
                <w:szCs w:val="22"/>
                <w:u w:val="none"/>
                <w:lang w:val="en-US" w:eastAsia="zh-CN" w:bidi="ar-SA"/>
              </w:rPr>
              <w:t xml:space="preserve"> 工程使用年限</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 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7</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满意度指标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服务对象满意度指标</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u w:val="none"/>
                <w:lang w:val="en-US" w:eastAsia="zh-CN" w:bidi="ar-SA"/>
              </w:rPr>
            </w:pPr>
            <w:r>
              <w:rPr>
                <w:rFonts w:hint="eastAsia" w:ascii="Times New Roman" w:hAnsi="Times New Roman" w:eastAsia="宋体" w:cs="Times New Roman"/>
                <w:i w:val="0"/>
                <w:color w:val="auto"/>
                <w:kern w:val="2"/>
                <w:sz w:val="22"/>
                <w:szCs w:val="22"/>
                <w:u w:val="none"/>
                <w:lang w:val="en-US" w:eastAsia="zh-CN" w:bidi="ar-SA"/>
              </w:rPr>
              <w:t>受益农户满意度</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eastAsia="宋体" w:cs="Times New Roman"/>
                <w:i w:val="0"/>
                <w:color w:val="auto"/>
                <w:kern w:val="2"/>
                <w:sz w:val="22"/>
                <w:szCs w:val="22"/>
                <w:u w:val="none"/>
                <w:lang w:val="en-US" w:eastAsia="zh-CN" w:bidi="ar-SA"/>
              </w:rPr>
              <w:t>≥</w:t>
            </w:r>
            <w:r>
              <w:rPr>
                <w:rFonts w:hint="eastAsia" w:ascii="Times New Roman" w:hAnsi="Times New Roman" w:eastAsia="宋体" w:cs="Times New Roman"/>
                <w:i w:val="0"/>
                <w:color w:val="auto"/>
                <w:kern w:val="2"/>
                <w:sz w:val="22"/>
                <w:szCs w:val="22"/>
                <w:u w:val="none"/>
                <w:lang w:val="en-US" w:eastAsia="zh-CN" w:bidi="ar-SA"/>
              </w:rPr>
              <w:t xml:space="preserve"> 95</w:t>
            </w:r>
            <w:r>
              <w:rPr>
                <w:rFonts w:hint="default" w:ascii="Times New Roman" w:hAnsi="Times New Roman" w:eastAsia="宋体" w:cs="Times New Roman"/>
                <w:i w:val="0"/>
                <w:color w:val="auto"/>
                <w:kern w:val="2"/>
                <w:sz w:val="22"/>
                <w:szCs w:val="22"/>
                <w:u w:val="none"/>
                <w:lang w:val="en-US" w:eastAsia="zh-CN" w:bidi="ar-SA"/>
              </w:rPr>
              <w:t>%</w:t>
            </w:r>
          </w:p>
        </w:tc>
      </w:tr>
    </w:tbl>
    <w:p>
      <w:pPr>
        <w:pStyle w:val="2"/>
        <w:rPr>
          <w:color w:val="auto"/>
        </w:rPr>
      </w:pPr>
    </w:p>
    <w:tbl>
      <w:tblPr>
        <w:tblStyle w:val="6"/>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869"/>
        <w:gridCol w:w="1654"/>
        <w:gridCol w:w="1629"/>
        <w:gridCol w:w="1766"/>
        <w:gridCol w:w="1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08" w:hRule="atLeast"/>
        </w:trPr>
        <w:tc>
          <w:tcPr>
            <w:tcW w:w="8700" w:type="dxa"/>
            <w:gridSpan w:val="6"/>
            <w:tcBorders>
              <w:top w:val="single" w:color="000000" w:sz="8" w:space="0"/>
              <w:left w:val="single" w:color="000000" w:sz="8" w:space="0"/>
              <w:bottom w:val="nil"/>
              <w:right w:val="single" w:color="000000" w:sz="8" w:space="0"/>
            </w:tcBorders>
            <w:shd w:val="clear" w:color="auto" w:fill="FFFFFF"/>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 xml:space="preserve">临沧市临翔区蚂蚁堆乡驿亭新村2023年度易地扶贫搬迁以奖代补示范安置区奖励项目项目绩效目标申报表                                                                  </w:t>
            </w:r>
            <w:r>
              <w:rPr>
                <w:rFonts w:hint="eastAsia" w:ascii="方正小标宋简体" w:hAnsi="方正小标宋简体" w:eastAsia="方正小标宋简体" w:cs="方正小标宋简体"/>
                <w:i w:val="0"/>
                <w:iCs w:val="0"/>
                <w:color w:val="auto"/>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4" w:hRule="atLeast"/>
        </w:trPr>
        <w:tc>
          <w:tcPr>
            <w:tcW w:w="17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项目名称</w:t>
            </w:r>
          </w:p>
        </w:tc>
        <w:tc>
          <w:tcPr>
            <w:tcW w:w="6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临沧市临翔区蚂蚁堆乡驿亭新村</w:t>
            </w:r>
            <w:r>
              <w:rPr>
                <w:rFonts w:hint="default" w:ascii="Times New Roman" w:hAnsi="Times New Roman" w:eastAsia="宋体" w:cs="Times New Roman"/>
                <w:i w:val="0"/>
                <w:iCs w:val="0"/>
                <w:color w:val="auto"/>
                <w:kern w:val="0"/>
                <w:sz w:val="20"/>
                <w:szCs w:val="20"/>
                <w:u w:val="none"/>
                <w:lang w:val="en-US" w:eastAsia="zh-CN" w:bidi="ar"/>
              </w:rPr>
              <w:t>2023</w:t>
            </w:r>
            <w:r>
              <w:rPr>
                <w:rStyle w:val="14"/>
                <w:color w:val="auto"/>
                <w:lang w:val="en-US" w:eastAsia="zh-CN" w:bidi="ar"/>
              </w:rPr>
              <w:t>年度易地扶贫搬迁以奖代补示范安置区奖励项目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7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主管部门</w:t>
            </w: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临翔区发展改革局</w:t>
            </w:r>
          </w:p>
        </w:tc>
        <w:tc>
          <w:tcPr>
            <w:tcW w:w="1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实施单位</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临翔区蚂蚁堆乡人民政府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17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资金情况 （万元）</w:t>
            </w: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年度资金总额：</w:t>
            </w:r>
          </w:p>
        </w:tc>
        <w:tc>
          <w:tcPr>
            <w:tcW w:w="36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其中：财政拨款</w:t>
            </w:r>
          </w:p>
        </w:tc>
        <w:tc>
          <w:tcPr>
            <w:tcW w:w="36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其他资金</w:t>
            </w:r>
          </w:p>
        </w:tc>
        <w:tc>
          <w:tcPr>
            <w:tcW w:w="36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总体  目标</w:t>
            </w:r>
          </w:p>
        </w:tc>
        <w:tc>
          <w:tcPr>
            <w:tcW w:w="783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834"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通过项目实施，使安置点基础条件得到增强，能够有效改善168户618名群众出行条件，有利于提升村容村貌，提高人民生活质量。项目的实施能够有效带动农村劳动力就近务工，施工期间预计带动劳动力7人参与项目建设，预计发放工资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834"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834"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绩      效     指     标</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一级指标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二级指标</w:t>
            </w:r>
          </w:p>
        </w:tc>
        <w:tc>
          <w:tcPr>
            <w:tcW w:w="33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三级指标</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产出指标</w:t>
            </w:r>
          </w:p>
        </w:tc>
        <w:tc>
          <w:tcPr>
            <w:tcW w:w="1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数量指标</w:t>
            </w:r>
          </w:p>
        </w:tc>
        <w:tc>
          <w:tcPr>
            <w:tcW w:w="33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安置点道路修复</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≥600</w:t>
            </w:r>
            <w:r>
              <w:rPr>
                <w:rStyle w:val="14"/>
                <w:color w:val="auto"/>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3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新建挡土墙</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≥320</w:t>
            </w:r>
            <w:r>
              <w:rPr>
                <w:rStyle w:val="14"/>
                <w:color w:val="auto"/>
                <w:lang w:val="en-US" w:eastAsia="zh-CN" w:bidi="ar"/>
              </w:rPr>
              <w:t>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33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配套排水沟</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r>
              <w:rPr>
                <w:rStyle w:val="14"/>
                <w:color w:val="auto"/>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质量指标</w:t>
            </w:r>
          </w:p>
        </w:tc>
        <w:tc>
          <w:tcPr>
            <w:tcW w:w="33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项目（工程）验收合格率 </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时效指标</w:t>
            </w:r>
          </w:p>
        </w:tc>
        <w:tc>
          <w:tcPr>
            <w:tcW w:w="33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项目完工时限</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成本指标</w:t>
            </w:r>
          </w:p>
        </w:tc>
        <w:tc>
          <w:tcPr>
            <w:tcW w:w="33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5"/>
                <w:color w:val="auto"/>
                <w:lang w:val="en-US" w:eastAsia="zh-CN" w:bidi="ar"/>
              </w:rPr>
              <w:t>成本控制（±**%）</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Arial" w:eastAsia="仿宋_GB2312" w:cs="仿宋_GB2312"/>
                <w:i w:val="0"/>
                <w:iCs w:val="0"/>
                <w:color w:val="auto"/>
                <w:sz w:val="22"/>
                <w:szCs w:val="22"/>
                <w:u w:val="none"/>
              </w:rPr>
            </w:pPr>
            <w:r>
              <w:rPr>
                <w:rFonts w:hint="eastAsia" w:ascii="仿宋_GB2312" w:hAnsi="Arial" w:eastAsia="仿宋_GB2312" w:cs="仿宋_GB2312"/>
                <w:i w:val="0"/>
                <w:iCs w:val="0"/>
                <w:color w:val="auto"/>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社会效益指标</w:t>
            </w:r>
          </w:p>
        </w:tc>
        <w:tc>
          <w:tcPr>
            <w:tcW w:w="33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受益脱贫人口数</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16"/>
                <w:rFonts w:eastAsia="宋体"/>
                <w:color w:val="auto"/>
                <w:lang w:val="en-US" w:eastAsia="zh-CN" w:bidi="ar"/>
              </w:rPr>
              <w:t>≥618</w:t>
            </w:r>
            <w:r>
              <w:rPr>
                <w:rStyle w:val="15"/>
                <w:color w:val="auto"/>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经济效益指标</w:t>
            </w:r>
          </w:p>
        </w:tc>
        <w:tc>
          <w:tcPr>
            <w:tcW w:w="33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带动务工人员增收</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16"/>
                <w:rFonts w:eastAsia="宋体"/>
                <w:color w:val="auto"/>
                <w:lang w:val="en-US" w:eastAsia="zh-CN" w:bidi="ar"/>
              </w:rPr>
              <w:t xml:space="preserve"> ≥2</w:t>
            </w:r>
            <w:r>
              <w:rPr>
                <w:rStyle w:val="15"/>
                <w:color w:val="auto"/>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2"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可持续影响      指标</w:t>
            </w:r>
          </w:p>
        </w:tc>
        <w:tc>
          <w:tcPr>
            <w:tcW w:w="33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工程设计使用年限（≥**年）</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16"/>
                <w:rFonts w:eastAsia="宋体"/>
                <w:color w:val="auto"/>
                <w:lang w:val="en-US" w:eastAsia="zh-CN" w:bidi="ar"/>
              </w:rPr>
              <w:t>≥30</w:t>
            </w:r>
            <w:r>
              <w:rPr>
                <w:rStyle w:val="15"/>
                <w:color w:val="auto"/>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满意度   指标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服务对象满意度   指标</w:t>
            </w:r>
          </w:p>
        </w:tc>
        <w:tc>
          <w:tcPr>
            <w:tcW w:w="33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4"/>
                <w:color w:val="auto"/>
                <w:lang w:val="en-US" w:eastAsia="zh-CN" w:bidi="ar"/>
              </w:rPr>
              <w:t>受益</w:t>
            </w:r>
            <w:r>
              <w:rPr>
                <w:rStyle w:val="15"/>
                <w:color w:val="auto"/>
                <w:lang w:val="en-US" w:eastAsia="zh-CN" w:bidi="ar"/>
              </w:rPr>
              <w:t>脱贫人口</w:t>
            </w:r>
            <w:r>
              <w:rPr>
                <w:rStyle w:val="14"/>
                <w:color w:val="auto"/>
                <w:lang w:val="en-US" w:eastAsia="zh-CN" w:bidi="ar"/>
              </w:rPr>
              <w:t>满意度（≥**%）</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≥95%</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ZmNjMWEwYTk2NWRmOGJiMzcyYjJlNmUxMDIxODcifQ=="/>
  </w:docVars>
  <w:rsids>
    <w:rsidRoot w:val="5CF548FD"/>
    <w:rsid w:val="03994DB2"/>
    <w:rsid w:val="03CC275A"/>
    <w:rsid w:val="04C17856"/>
    <w:rsid w:val="072F4BC3"/>
    <w:rsid w:val="0A6C02BD"/>
    <w:rsid w:val="0DDC4EE5"/>
    <w:rsid w:val="0E5E7992"/>
    <w:rsid w:val="0F84395A"/>
    <w:rsid w:val="12057E32"/>
    <w:rsid w:val="16482062"/>
    <w:rsid w:val="1AE238A6"/>
    <w:rsid w:val="1FEA19E8"/>
    <w:rsid w:val="26105AEF"/>
    <w:rsid w:val="28732366"/>
    <w:rsid w:val="2DB43204"/>
    <w:rsid w:val="326318E6"/>
    <w:rsid w:val="326D488B"/>
    <w:rsid w:val="36E60363"/>
    <w:rsid w:val="37A807D1"/>
    <w:rsid w:val="395E7461"/>
    <w:rsid w:val="39FE3207"/>
    <w:rsid w:val="41597EF3"/>
    <w:rsid w:val="42710A18"/>
    <w:rsid w:val="4455528C"/>
    <w:rsid w:val="44BA5EBA"/>
    <w:rsid w:val="4B8475EE"/>
    <w:rsid w:val="4CE47AF5"/>
    <w:rsid w:val="4E294145"/>
    <w:rsid w:val="4EE97C41"/>
    <w:rsid w:val="52D47D21"/>
    <w:rsid w:val="53106223"/>
    <w:rsid w:val="595A3005"/>
    <w:rsid w:val="5BE07737"/>
    <w:rsid w:val="5CF548FD"/>
    <w:rsid w:val="5D022E8E"/>
    <w:rsid w:val="62424A10"/>
    <w:rsid w:val="625E55BA"/>
    <w:rsid w:val="62FF644F"/>
    <w:rsid w:val="64B4350F"/>
    <w:rsid w:val="6BCD756D"/>
    <w:rsid w:val="6F451933"/>
    <w:rsid w:val="70697AF1"/>
    <w:rsid w:val="70AB4B67"/>
    <w:rsid w:val="761E4017"/>
    <w:rsid w:val="77AB07A1"/>
    <w:rsid w:val="77D40299"/>
    <w:rsid w:val="7E552DF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libri Light" w:hAnsi="Calibri Light" w:eastAsia="宋体" w:cs="Times New Roman"/>
      <w:b/>
      <w:kern w:val="2"/>
      <w:sz w:val="32"/>
      <w:szCs w:val="32"/>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31"/>
    <w:basedOn w:val="5"/>
    <w:qFormat/>
    <w:uiPriority w:val="0"/>
    <w:rPr>
      <w:rFonts w:hint="eastAsia" w:ascii="仿宋_GB2312" w:eastAsia="仿宋_GB2312" w:cs="仿宋_GB2312"/>
      <w:color w:val="000000"/>
      <w:sz w:val="22"/>
      <w:szCs w:val="22"/>
      <w:u w:val="none"/>
    </w:rPr>
  </w:style>
  <w:style w:type="character" w:customStyle="1" w:styleId="8">
    <w:name w:val="font101"/>
    <w:basedOn w:val="5"/>
    <w:qFormat/>
    <w:uiPriority w:val="0"/>
    <w:rPr>
      <w:rFonts w:hint="eastAsia" w:ascii="仿宋_GB2312" w:eastAsia="仿宋_GB2312" w:cs="仿宋_GB2312"/>
      <w:color w:val="000000"/>
      <w:sz w:val="22"/>
      <w:szCs w:val="22"/>
      <w:u w:val="none"/>
    </w:rPr>
  </w:style>
  <w:style w:type="character" w:customStyle="1" w:styleId="9">
    <w:name w:val="font41"/>
    <w:basedOn w:val="5"/>
    <w:qFormat/>
    <w:uiPriority w:val="0"/>
    <w:rPr>
      <w:rFonts w:hint="eastAsia" w:ascii="宋体" w:hAnsi="宋体" w:eastAsia="宋体" w:cs="宋体"/>
      <w:b/>
      <w:color w:val="000000"/>
      <w:sz w:val="22"/>
      <w:szCs w:val="22"/>
      <w:u w:val="none"/>
    </w:rPr>
  </w:style>
  <w:style w:type="character" w:customStyle="1" w:styleId="10">
    <w:name w:val="font91"/>
    <w:basedOn w:val="5"/>
    <w:qFormat/>
    <w:uiPriority w:val="0"/>
    <w:rPr>
      <w:rFonts w:hint="eastAsia" w:ascii="仿宋_GB2312" w:eastAsia="仿宋_GB2312" w:cs="仿宋_GB2312"/>
      <w:color w:val="000000"/>
      <w:sz w:val="22"/>
      <w:szCs w:val="22"/>
      <w:u w:val="none"/>
    </w:rPr>
  </w:style>
  <w:style w:type="character" w:customStyle="1" w:styleId="11">
    <w:name w:val="font51"/>
    <w:basedOn w:val="5"/>
    <w:qFormat/>
    <w:uiPriority w:val="0"/>
    <w:rPr>
      <w:rFonts w:hint="default" w:ascii="Times New Roman" w:hAnsi="Times New Roman" w:cs="Times New Roman"/>
      <w:color w:val="000000"/>
      <w:sz w:val="22"/>
      <w:szCs w:val="22"/>
      <w:u w:val="none"/>
    </w:rPr>
  </w:style>
  <w:style w:type="character" w:customStyle="1" w:styleId="12">
    <w:name w:val="font81"/>
    <w:basedOn w:val="5"/>
    <w:qFormat/>
    <w:uiPriority w:val="0"/>
    <w:rPr>
      <w:rFonts w:hint="default" w:ascii="Times New Roman" w:hAnsi="Times New Roman" w:cs="Times New Roman"/>
      <w:color w:val="000000"/>
      <w:sz w:val="22"/>
      <w:szCs w:val="22"/>
      <w:u w:val="none"/>
    </w:rPr>
  </w:style>
  <w:style w:type="character" w:customStyle="1" w:styleId="13">
    <w:name w:val="font11"/>
    <w:basedOn w:val="5"/>
    <w:qFormat/>
    <w:uiPriority w:val="0"/>
    <w:rPr>
      <w:rFonts w:hint="eastAsia" w:ascii="宋体" w:hAnsi="宋体" w:eastAsia="宋体" w:cs="宋体"/>
      <w:color w:val="000000"/>
      <w:sz w:val="22"/>
      <w:szCs w:val="22"/>
      <w:u w:val="none"/>
    </w:rPr>
  </w:style>
  <w:style w:type="character" w:customStyle="1" w:styleId="14">
    <w:name w:val="font21"/>
    <w:basedOn w:val="5"/>
    <w:qFormat/>
    <w:uiPriority w:val="0"/>
    <w:rPr>
      <w:rFonts w:hint="eastAsia" w:ascii="宋体" w:hAnsi="宋体" w:eastAsia="宋体" w:cs="宋体"/>
      <w:color w:val="000000"/>
      <w:sz w:val="20"/>
      <w:szCs w:val="20"/>
      <w:u w:val="none"/>
    </w:rPr>
  </w:style>
  <w:style w:type="character" w:customStyle="1" w:styleId="15">
    <w:name w:val="font61"/>
    <w:basedOn w:val="5"/>
    <w:qFormat/>
    <w:uiPriority w:val="0"/>
    <w:rPr>
      <w:rFonts w:hint="eastAsia" w:ascii="宋体" w:hAnsi="宋体" w:eastAsia="宋体" w:cs="宋体"/>
      <w:color w:val="FF0000"/>
      <w:sz w:val="20"/>
      <w:szCs w:val="20"/>
      <w:u w:val="none"/>
    </w:rPr>
  </w:style>
  <w:style w:type="character" w:customStyle="1" w:styleId="16">
    <w:name w:val="font71"/>
    <w:basedOn w:val="5"/>
    <w:qFormat/>
    <w:uiPriority w:val="0"/>
    <w:rPr>
      <w:rFonts w:hint="default" w:ascii="Times New Roman" w:hAnsi="Times New Roman" w:cs="Times New Roman"/>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14</Pages>
  <Words>6148</Words>
  <Characters>6788</Characters>
  <Lines>0</Lines>
  <Paragraphs>0</Paragraphs>
  <TotalTime>0</TotalTime>
  <ScaleCrop>false</ScaleCrop>
  <LinksUpToDate>false</LinksUpToDate>
  <CharactersWithSpaces>7054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2023-09-11T13:21:00Z</dcterms:created>
  <dc:creator>周泽勤</dc:creator>
  <cp:lastModifiedBy>Administrator</cp:lastModifiedBy>
  <dcterms:modified xsi:type="dcterms:W3CDTF">2024-03-06T03:14:55Z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F47DDAF542904D838F523FFADF37E9CE_13</vt:lpwstr>
  </property>
</Properties>
</file>